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378B87E" w14:textId="77777777" w:rsidR="00EF5CDF" w:rsidRDefault="00000000">
      <w:pPr>
        <w:spacing w:after="80"/>
        <w:jc w:val="center"/>
      </w:pPr>
      <w:r>
        <w:rPr>
          <w:noProof/>
        </w:rPr>
        <w:drawing>
          <wp:inline distT="0" distB="0" distL="0" distR="0" wp14:anchorId="4CE462E7" wp14:editId="70B3217D">
            <wp:extent cx="1428750" cy="1428750"/>
            <wp:effectExtent l="0" t="0" r="0" b="0"/>
            <wp:docPr id="1" name="logo" descr="Black funky music studio logo" title="Jenny B. Peters Music Studi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1428750" cy="1428750"/>
                    </a:xfrm>
                    <a:prstGeom prst="rect">
                      <a:avLst/>
                    </a:prstGeom>
                  </pic:spPr>
                </pic:pic>
              </a:graphicData>
            </a:graphic>
          </wp:inline>
        </w:drawing>
      </w:r>
    </w:p>
    <w:p w14:paraId="294A939D" w14:textId="77777777" w:rsidR="00EF5CDF" w:rsidRDefault="00000000">
      <w:pPr>
        <w:spacing w:after="40"/>
        <w:jc w:val="center"/>
      </w:pPr>
      <w:r>
        <w:rPr>
          <w:b/>
          <w:bCs/>
          <w:color w:val="12524F"/>
          <w:sz w:val="40"/>
          <w:szCs w:val="40"/>
        </w:rPr>
        <w:t>Jenny B. Peters Music Studio</w:t>
      </w:r>
    </w:p>
    <w:p w14:paraId="2D0DBFB5" w14:textId="77777777" w:rsidR="00EF5CDF" w:rsidRDefault="00000000">
      <w:pPr>
        <w:spacing w:after="80"/>
        <w:jc w:val="center"/>
      </w:pPr>
      <w:r>
        <w:rPr>
          <w:b/>
          <w:bCs/>
          <w:color w:val="2ECCC6"/>
          <w:sz w:val="28"/>
          <w:szCs w:val="28"/>
        </w:rPr>
        <w:t>2026–2027 Studio Policies</w:t>
      </w:r>
    </w:p>
    <w:p w14:paraId="03805C26" w14:textId="77777777" w:rsidR="00EF5CDF" w:rsidRDefault="00000000">
      <w:pPr>
        <w:spacing w:after="40"/>
        <w:jc w:val="center"/>
      </w:pPr>
      <w:r>
        <w:rPr>
          <w:color w:val="12524F"/>
          <w:sz w:val="18"/>
          <w:szCs w:val="18"/>
        </w:rPr>
        <w:t>789 Deerfield Rd., Highland Park, IL 60035</w:t>
      </w:r>
    </w:p>
    <w:p w14:paraId="6E5BC5AA" w14:textId="77777777" w:rsidR="00EF5CDF" w:rsidRDefault="00000000">
      <w:pPr>
        <w:spacing w:after="40"/>
        <w:jc w:val="center"/>
      </w:pPr>
      <w:r>
        <w:rPr>
          <w:color w:val="12524F"/>
          <w:sz w:val="18"/>
          <w:szCs w:val="18"/>
        </w:rPr>
        <w:t>(224) 408-0106  ·  jenny@jennybpeters.com  ·  www.jennybpeters.com</w:t>
      </w:r>
    </w:p>
    <w:p w14:paraId="51BAFCDF" w14:textId="77777777" w:rsidR="00EF5CDF" w:rsidRDefault="00EF5CDF">
      <w:pPr>
        <w:pBdr>
          <w:bottom w:val="single" w:sz="12" w:space="1" w:color="2ECCC6"/>
        </w:pBdr>
        <w:spacing w:before="80" w:after="120"/>
      </w:pPr>
    </w:p>
    <w:p w14:paraId="0D83E96E" w14:textId="77777777" w:rsidR="00EF5CDF" w:rsidRDefault="00000000">
      <w:pPr>
        <w:pBdr>
          <w:bottom w:val="single" w:sz="8" w:space="4" w:color="2ECCC6"/>
        </w:pBdr>
        <w:spacing w:before="120" w:after="100"/>
      </w:pPr>
      <w:r>
        <w:rPr>
          <w:b/>
          <w:bCs/>
          <w:color w:val="12524F"/>
          <w:sz w:val="28"/>
          <w:szCs w:val="28"/>
        </w:rPr>
        <w:t>Welcome</w:t>
      </w:r>
    </w:p>
    <w:p w14:paraId="189EE273" w14:textId="77777777" w:rsidR="00EF5CDF" w:rsidRDefault="00000000">
      <w:pPr>
        <w:spacing w:before="80" w:after="120"/>
      </w:pPr>
      <w:r>
        <w:rPr>
          <w:b/>
          <w:bCs/>
          <w:color w:val="1A1A1A"/>
        </w:rPr>
        <w:t>Dear Parents &amp; Students,</w:t>
      </w:r>
    </w:p>
    <w:p w14:paraId="2262262D" w14:textId="77777777" w:rsidR="00EF5CDF" w:rsidRDefault="00000000">
      <w:pPr>
        <w:spacing w:after="120"/>
      </w:pPr>
      <w:r>
        <w:rPr>
          <w:color w:val="1A1A1A"/>
        </w:rPr>
        <w:t>Thank you for being part of my music studio! The policies below outline expectations and procedures for the 2026–2027 school year so that every student and family has a clear, shared understanding of how we will work together. Please read through this agreement carefully and keep a copy for your records.</w:t>
      </w:r>
    </w:p>
    <w:p w14:paraId="2A5F625E" w14:textId="77777777" w:rsidR="00EF5CDF" w:rsidRDefault="00000000">
      <w:pPr>
        <w:spacing w:after="120"/>
      </w:pPr>
      <w:r>
        <w:rPr>
          <w:color w:val="1A1A1A"/>
        </w:rPr>
        <w:t>Whether you are continuing your musical journey with me or just beginning, I am honored to guide your growth at the piano, violin, or ukulele. My goal is a warm, organized studio where students know what to expect and families feel confident about their investment. Communication is key—please reach out any time with questions about these policies or your child’s progress.</w:t>
      </w:r>
    </w:p>
    <w:p w14:paraId="284D77B5" w14:textId="77777777" w:rsidR="00EF5CDF" w:rsidRDefault="00000000">
      <w:pPr>
        <w:spacing w:after="120"/>
      </w:pPr>
      <w:r>
        <w:rPr>
          <w:i/>
          <w:iCs/>
          <w:color w:val="1A1A1A"/>
        </w:rPr>
        <w:t>Musically yours,</w:t>
      </w:r>
    </w:p>
    <w:p w14:paraId="3EF62023" w14:textId="77777777" w:rsidR="00EF5CDF" w:rsidRDefault="00000000">
      <w:pPr>
        <w:spacing w:after="200"/>
      </w:pPr>
      <w:r>
        <w:rPr>
          <w:b/>
          <w:bCs/>
          <w:color w:val="12524F"/>
        </w:rPr>
        <w:t>Jenny Peters</w:t>
      </w:r>
    </w:p>
    <w:p w14:paraId="033BC033" w14:textId="77777777" w:rsidR="00EF5CDF" w:rsidRDefault="00000000">
      <w:pPr>
        <w:pBdr>
          <w:bottom w:val="single" w:sz="8" w:space="4" w:color="2ECCC6"/>
        </w:pBdr>
        <w:spacing w:before="120" w:after="100"/>
      </w:pPr>
      <w:r>
        <w:rPr>
          <w:b/>
          <w:bCs/>
          <w:color w:val="12524F"/>
          <w:sz w:val="28"/>
          <w:szCs w:val="28"/>
        </w:rPr>
        <w:t>Tuition &amp; Payment</w:t>
      </w:r>
    </w:p>
    <w:p w14:paraId="26492412" w14:textId="77777777" w:rsidR="00EF5CDF" w:rsidRDefault="00000000">
      <w:pPr>
        <w:spacing w:before="80" w:after="140"/>
      </w:pPr>
      <w:r>
        <w:rPr>
          <w:color w:val="1A1A1A"/>
        </w:rPr>
        <w:t>Monthly tuition is billed through Fons as a monthly subscription. You will receive an invitation to create a Fons account and place a credit card on file; tuition is charged at the beginning of each month. The monthly amount is divided into even payments for easier budgeting and covers your full 30-lesson synchronized year plus two student recitals.</w:t>
      </w:r>
    </w:p>
    <w:p w14:paraId="5EF97B37" w14:textId="77777777" w:rsidR="00EF5CDF" w:rsidRDefault="00000000">
      <w:pPr>
        <w:shd w:val="clear" w:color="auto" w:fill="EAFBFA"/>
        <w:spacing w:before="200" w:after="60"/>
      </w:pPr>
      <w:r>
        <w:rPr>
          <w:b/>
          <w:bCs/>
          <w:color w:val="12524F"/>
          <w:sz w:val="24"/>
          <w:szCs w:val="24"/>
        </w:rPr>
        <w:t>New Students — 9-Month Track (September 2026 – May 2027)</w:t>
      </w:r>
    </w:p>
    <w:p w14:paraId="23F8D210" w14:textId="77777777" w:rsidR="00EF5CDF" w:rsidRDefault="00000000">
      <w:pPr>
        <w:shd w:val="clear" w:color="auto" w:fill="EAFBFA"/>
        <w:spacing w:after="100"/>
      </w:pPr>
      <w:r>
        <w:rPr>
          <w:b/>
          <w:bCs/>
          <w:color w:val="2ECCC6"/>
          <w:sz w:val="20"/>
          <w:szCs w:val="20"/>
        </w:rPr>
        <w:t>30 weekly lessons + 2 recitals  ·  9 equal monthly payments via Fons</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40"/>
        <w:gridCol w:w="5040"/>
      </w:tblGrid>
      <w:tr w:rsidR="00EF5CDF" w14:paraId="0B2A2C1F" w14:textId="77777777">
        <w:tblPrEx>
          <w:tblCellMar>
            <w:top w:w="0" w:type="dxa"/>
            <w:bottom w:w="0" w:type="dxa"/>
          </w:tblCellMar>
        </w:tblPrEx>
        <w:trPr>
          <w:tblHeader/>
        </w:trPr>
        <w:tc>
          <w:tcPr>
            <w:tcW w:w="5040" w:type="dxa"/>
            <w:tcBorders>
              <w:top w:val="single" w:sz="6" w:space="0" w:color="12524F"/>
              <w:left w:val="single" w:sz="6" w:space="0" w:color="12524F"/>
              <w:bottom w:val="single" w:sz="6" w:space="0" w:color="12524F"/>
              <w:right w:val="single" w:sz="6" w:space="0" w:color="12524F"/>
            </w:tcBorders>
            <w:shd w:val="clear" w:color="auto" w:fill="12524F"/>
            <w:tcMar>
              <w:top w:w="80" w:type="dxa"/>
              <w:left w:w="140" w:type="dxa"/>
              <w:bottom w:w="80" w:type="dxa"/>
              <w:right w:w="140" w:type="dxa"/>
            </w:tcMar>
            <w:vAlign w:val="center"/>
          </w:tcPr>
          <w:p w14:paraId="1B9F6491" w14:textId="77777777" w:rsidR="00EF5CDF" w:rsidRDefault="00000000">
            <w:r>
              <w:rPr>
                <w:b/>
                <w:bCs/>
                <w:color w:val="FFFFFF"/>
              </w:rPr>
              <w:t>Lesson Length</w:t>
            </w:r>
          </w:p>
        </w:tc>
        <w:tc>
          <w:tcPr>
            <w:tcW w:w="5040" w:type="dxa"/>
            <w:tcBorders>
              <w:top w:val="single" w:sz="6" w:space="0" w:color="12524F"/>
              <w:left w:val="single" w:sz="6" w:space="0" w:color="12524F"/>
              <w:bottom w:val="single" w:sz="6" w:space="0" w:color="12524F"/>
              <w:right w:val="single" w:sz="6" w:space="0" w:color="12524F"/>
            </w:tcBorders>
            <w:shd w:val="clear" w:color="auto" w:fill="12524F"/>
            <w:tcMar>
              <w:top w:w="80" w:type="dxa"/>
              <w:left w:w="140" w:type="dxa"/>
              <w:bottom w:w="80" w:type="dxa"/>
              <w:right w:w="140" w:type="dxa"/>
            </w:tcMar>
            <w:vAlign w:val="center"/>
          </w:tcPr>
          <w:p w14:paraId="4CE1BD5B" w14:textId="77777777" w:rsidR="00EF5CDF" w:rsidRDefault="00000000">
            <w:pPr>
              <w:jc w:val="center"/>
            </w:pPr>
            <w:r>
              <w:rPr>
                <w:b/>
                <w:bCs/>
                <w:color w:val="FFFFFF"/>
              </w:rPr>
              <w:t>Monthly Tuition</w:t>
            </w:r>
          </w:p>
        </w:tc>
      </w:tr>
      <w:tr w:rsidR="00EF5CDF" w14:paraId="11EBA9ED" w14:textId="77777777">
        <w:tblPrEx>
          <w:tblCellMar>
            <w:top w:w="0" w:type="dxa"/>
            <w:bottom w:w="0" w:type="dxa"/>
          </w:tblCellMar>
        </w:tblPrEx>
        <w:tc>
          <w:tcPr>
            <w:tcW w:w="5040" w:type="dxa"/>
            <w:tcBorders>
              <w:top w:val="single" w:sz="4" w:space="0" w:color="BFE9E6"/>
              <w:left w:val="single" w:sz="4" w:space="0" w:color="BFE9E6"/>
              <w:bottom w:val="single" w:sz="4" w:space="0" w:color="BFE9E6"/>
              <w:right w:val="single" w:sz="4" w:space="0" w:color="BFE9E6"/>
            </w:tcBorders>
            <w:shd w:val="clear" w:color="auto" w:fill="FFFFFF"/>
            <w:tcMar>
              <w:top w:w="80" w:type="dxa"/>
              <w:left w:w="140" w:type="dxa"/>
              <w:bottom w:w="80" w:type="dxa"/>
              <w:right w:w="140" w:type="dxa"/>
            </w:tcMar>
            <w:vAlign w:val="center"/>
          </w:tcPr>
          <w:p w14:paraId="6BEB4F7D" w14:textId="77777777" w:rsidR="00EF5CDF" w:rsidRDefault="00000000">
            <w:r>
              <w:rPr>
                <w:color w:val="1A1A1A"/>
              </w:rPr>
              <w:t>30-minute lessons</w:t>
            </w:r>
          </w:p>
        </w:tc>
        <w:tc>
          <w:tcPr>
            <w:tcW w:w="5040" w:type="dxa"/>
            <w:tcBorders>
              <w:top w:val="single" w:sz="4" w:space="0" w:color="BFE9E6"/>
              <w:left w:val="single" w:sz="4" w:space="0" w:color="BFE9E6"/>
              <w:bottom w:val="single" w:sz="4" w:space="0" w:color="BFE9E6"/>
              <w:right w:val="single" w:sz="4" w:space="0" w:color="BFE9E6"/>
            </w:tcBorders>
            <w:shd w:val="clear" w:color="auto" w:fill="FFFFFF"/>
            <w:tcMar>
              <w:top w:w="80" w:type="dxa"/>
              <w:left w:w="140" w:type="dxa"/>
              <w:bottom w:w="80" w:type="dxa"/>
              <w:right w:w="140" w:type="dxa"/>
            </w:tcMar>
            <w:vAlign w:val="center"/>
          </w:tcPr>
          <w:p w14:paraId="3D557163" w14:textId="77777777" w:rsidR="00EF5CDF" w:rsidRDefault="00000000">
            <w:pPr>
              <w:jc w:val="center"/>
            </w:pPr>
            <w:r>
              <w:rPr>
                <w:b/>
                <w:bCs/>
                <w:color w:val="12524F"/>
              </w:rPr>
              <w:t>$199 / month</w:t>
            </w:r>
          </w:p>
        </w:tc>
      </w:tr>
      <w:tr w:rsidR="00EF5CDF" w14:paraId="61F3E886" w14:textId="77777777">
        <w:tblPrEx>
          <w:tblCellMar>
            <w:top w:w="0" w:type="dxa"/>
            <w:bottom w:w="0" w:type="dxa"/>
          </w:tblCellMar>
        </w:tblPrEx>
        <w:tc>
          <w:tcPr>
            <w:tcW w:w="5040" w:type="dxa"/>
            <w:tcBorders>
              <w:top w:val="single" w:sz="4" w:space="0" w:color="BFE9E6"/>
              <w:left w:val="single" w:sz="4" w:space="0" w:color="BFE9E6"/>
              <w:bottom w:val="single" w:sz="4" w:space="0" w:color="BFE9E6"/>
              <w:right w:val="single" w:sz="4" w:space="0" w:color="BFE9E6"/>
            </w:tcBorders>
            <w:shd w:val="clear" w:color="auto" w:fill="EAFBFA"/>
            <w:tcMar>
              <w:top w:w="80" w:type="dxa"/>
              <w:left w:w="140" w:type="dxa"/>
              <w:bottom w:w="80" w:type="dxa"/>
              <w:right w:w="140" w:type="dxa"/>
            </w:tcMar>
            <w:vAlign w:val="center"/>
          </w:tcPr>
          <w:p w14:paraId="18E29D1A" w14:textId="77777777" w:rsidR="00EF5CDF" w:rsidRDefault="00000000">
            <w:r>
              <w:rPr>
                <w:color w:val="1A1A1A"/>
              </w:rPr>
              <w:t>45-minute lessons</w:t>
            </w:r>
          </w:p>
        </w:tc>
        <w:tc>
          <w:tcPr>
            <w:tcW w:w="5040" w:type="dxa"/>
            <w:tcBorders>
              <w:top w:val="single" w:sz="4" w:space="0" w:color="BFE9E6"/>
              <w:left w:val="single" w:sz="4" w:space="0" w:color="BFE9E6"/>
              <w:bottom w:val="single" w:sz="4" w:space="0" w:color="BFE9E6"/>
              <w:right w:val="single" w:sz="4" w:space="0" w:color="BFE9E6"/>
            </w:tcBorders>
            <w:shd w:val="clear" w:color="auto" w:fill="EAFBFA"/>
            <w:tcMar>
              <w:top w:w="80" w:type="dxa"/>
              <w:left w:w="140" w:type="dxa"/>
              <w:bottom w:w="80" w:type="dxa"/>
              <w:right w:w="140" w:type="dxa"/>
            </w:tcMar>
            <w:vAlign w:val="center"/>
          </w:tcPr>
          <w:p w14:paraId="48B1A42B" w14:textId="77777777" w:rsidR="00EF5CDF" w:rsidRDefault="00000000">
            <w:pPr>
              <w:jc w:val="center"/>
            </w:pPr>
            <w:r>
              <w:rPr>
                <w:b/>
                <w:bCs/>
                <w:color w:val="12524F"/>
              </w:rPr>
              <w:t>$299 / month</w:t>
            </w:r>
          </w:p>
        </w:tc>
      </w:tr>
      <w:tr w:rsidR="00EF5CDF" w14:paraId="0BD8B171" w14:textId="77777777">
        <w:tblPrEx>
          <w:tblCellMar>
            <w:top w:w="0" w:type="dxa"/>
            <w:bottom w:w="0" w:type="dxa"/>
          </w:tblCellMar>
        </w:tblPrEx>
        <w:tc>
          <w:tcPr>
            <w:tcW w:w="5040" w:type="dxa"/>
            <w:tcBorders>
              <w:top w:val="single" w:sz="4" w:space="0" w:color="BFE9E6"/>
              <w:left w:val="single" w:sz="4" w:space="0" w:color="BFE9E6"/>
              <w:bottom w:val="single" w:sz="4" w:space="0" w:color="BFE9E6"/>
              <w:right w:val="single" w:sz="4" w:space="0" w:color="BFE9E6"/>
            </w:tcBorders>
            <w:shd w:val="clear" w:color="auto" w:fill="FFFFFF"/>
            <w:tcMar>
              <w:top w:w="80" w:type="dxa"/>
              <w:left w:w="140" w:type="dxa"/>
              <w:bottom w:w="80" w:type="dxa"/>
              <w:right w:w="140" w:type="dxa"/>
            </w:tcMar>
            <w:vAlign w:val="center"/>
          </w:tcPr>
          <w:p w14:paraId="652C53E3" w14:textId="77777777" w:rsidR="00EF5CDF" w:rsidRDefault="00000000">
            <w:r>
              <w:rPr>
                <w:color w:val="1A1A1A"/>
              </w:rPr>
              <w:t>60-minute lessons</w:t>
            </w:r>
          </w:p>
        </w:tc>
        <w:tc>
          <w:tcPr>
            <w:tcW w:w="5040" w:type="dxa"/>
            <w:tcBorders>
              <w:top w:val="single" w:sz="4" w:space="0" w:color="BFE9E6"/>
              <w:left w:val="single" w:sz="4" w:space="0" w:color="BFE9E6"/>
              <w:bottom w:val="single" w:sz="4" w:space="0" w:color="BFE9E6"/>
              <w:right w:val="single" w:sz="4" w:space="0" w:color="BFE9E6"/>
            </w:tcBorders>
            <w:shd w:val="clear" w:color="auto" w:fill="FFFFFF"/>
            <w:tcMar>
              <w:top w:w="80" w:type="dxa"/>
              <w:left w:w="140" w:type="dxa"/>
              <w:bottom w:w="80" w:type="dxa"/>
              <w:right w:w="140" w:type="dxa"/>
            </w:tcMar>
            <w:vAlign w:val="center"/>
          </w:tcPr>
          <w:p w14:paraId="709B2B4A" w14:textId="77777777" w:rsidR="00EF5CDF" w:rsidRDefault="00000000">
            <w:pPr>
              <w:jc w:val="center"/>
            </w:pPr>
            <w:r>
              <w:rPr>
                <w:b/>
                <w:bCs/>
                <w:color w:val="12524F"/>
              </w:rPr>
              <w:t>$398 / month</w:t>
            </w:r>
          </w:p>
        </w:tc>
      </w:tr>
    </w:tbl>
    <w:p w14:paraId="131C03C3" w14:textId="77777777" w:rsidR="00EF5CDF" w:rsidRDefault="00000000">
      <w:pPr>
        <w:spacing w:before="80" w:after="200"/>
      </w:pPr>
      <w:r>
        <w:rPr>
          <w:b/>
          <w:bCs/>
          <w:color w:val="12524F"/>
          <w:sz w:val="20"/>
          <w:szCs w:val="20"/>
        </w:rPr>
        <w:t xml:space="preserve">What it covers: </w:t>
      </w:r>
      <w:r>
        <w:rPr>
          <w:color w:val="1A1A1A"/>
          <w:sz w:val="20"/>
          <w:szCs w:val="20"/>
        </w:rPr>
        <w:t>30 weekly synchronized school-year lessons (13 Fall + 17 Spring) and 2 student recitals, divided into 9 even monthly payments (September 2026 – May 2027).</w:t>
      </w:r>
    </w:p>
    <w:p w14:paraId="34C8FCCC" w14:textId="77777777" w:rsidR="00EF5CDF" w:rsidRDefault="00000000">
      <w:pPr>
        <w:spacing w:before="120" w:after="60"/>
      </w:pPr>
      <w:r>
        <w:rPr>
          <w:b/>
          <w:bCs/>
          <w:i/>
          <w:iCs/>
          <w:color w:val="12524F"/>
        </w:rPr>
        <w:t>Current Students — 12-Month Track (June 2026 – May 2027)</w:t>
      </w:r>
    </w:p>
    <w:p w14:paraId="1D96F75A" w14:textId="77777777" w:rsidR="00EF5CDF" w:rsidRDefault="00000000">
      <w:pPr>
        <w:spacing w:after="80"/>
      </w:pPr>
      <w:r>
        <w:rPr>
          <w:i/>
          <w:iCs/>
          <w:color w:val="1A1A1A"/>
          <w:sz w:val="20"/>
          <w:szCs w:val="20"/>
        </w:rPr>
        <w:t>For families continuing year-round. Tuition rolls through summer and holds your fall lesson spot.</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40"/>
        <w:gridCol w:w="5040"/>
      </w:tblGrid>
      <w:tr w:rsidR="00EF5CDF" w14:paraId="02BC69BA" w14:textId="77777777">
        <w:tblPrEx>
          <w:tblCellMar>
            <w:top w:w="0" w:type="dxa"/>
            <w:bottom w:w="0" w:type="dxa"/>
          </w:tblCellMar>
        </w:tblPrEx>
        <w:trPr>
          <w:tblHeader/>
        </w:trPr>
        <w:tc>
          <w:tcPr>
            <w:tcW w:w="5040" w:type="dxa"/>
            <w:tcBorders>
              <w:top w:val="single" w:sz="4" w:space="0" w:color="BFE9E6"/>
              <w:left w:val="single" w:sz="4" w:space="0" w:color="BFE9E6"/>
              <w:bottom w:val="single" w:sz="4" w:space="0" w:color="BFE9E6"/>
              <w:right w:val="single" w:sz="4" w:space="0" w:color="BFE9E6"/>
            </w:tcBorders>
            <w:shd w:val="clear" w:color="auto" w:fill="F3FBFB"/>
            <w:tcMar>
              <w:top w:w="80" w:type="dxa"/>
              <w:left w:w="140" w:type="dxa"/>
              <w:bottom w:w="80" w:type="dxa"/>
              <w:right w:w="140" w:type="dxa"/>
            </w:tcMar>
            <w:vAlign w:val="center"/>
          </w:tcPr>
          <w:p w14:paraId="439BF7FC" w14:textId="77777777" w:rsidR="00EF5CDF" w:rsidRDefault="00000000">
            <w:r>
              <w:rPr>
                <w:b/>
                <w:bCs/>
                <w:i/>
                <w:iCs/>
                <w:color w:val="12524F"/>
                <w:sz w:val="20"/>
                <w:szCs w:val="20"/>
              </w:rPr>
              <w:t>Lesson Length</w:t>
            </w:r>
          </w:p>
        </w:tc>
        <w:tc>
          <w:tcPr>
            <w:tcW w:w="5040" w:type="dxa"/>
            <w:tcBorders>
              <w:top w:val="single" w:sz="4" w:space="0" w:color="BFE9E6"/>
              <w:left w:val="single" w:sz="4" w:space="0" w:color="BFE9E6"/>
              <w:bottom w:val="single" w:sz="4" w:space="0" w:color="BFE9E6"/>
              <w:right w:val="single" w:sz="4" w:space="0" w:color="BFE9E6"/>
            </w:tcBorders>
            <w:shd w:val="clear" w:color="auto" w:fill="F3FBFB"/>
            <w:tcMar>
              <w:top w:w="80" w:type="dxa"/>
              <w:left w:w="140" w:type="dxa"/>
              <w:bottom w:w="80" w:type="dxa"/>
              <w:right w:w="140" w:type="dxa"/>
            </w:tcMar>
            <w:vAlign w:val="center"/>
          </w:tcPr>
          <w:p w14:paraId="5185528A" w14:textId="77777777" w:rsidR="00EF5CDF" w:rsidRDefault="00000000">
            <w:pPr>
              <w:jc w:val="center"/>
            </w:pPr>
            <w:r>
              <w:rPr>
                <w:b/>
                <w:bCs/>
                <w:i/>
                <w:iCs/>
                <w:color w:val="12524F"/>
                <w:sz w:val="20"/>
                <w:szCs w:val="20"/>
              </w:rPr>
              <w:t>Monthly Tuition</w:t>
            </w:r>
          </w:p>
        </w:tc>
      </w:tr>
      <w:tr w:rsidR="00EF5CDF" w14:paraId="559FC4BE" w14:textId="77777777">
        <w:tblPrEx>
          <w:tblCellMar>
            <w:top w:w="0" w:type="dxa"/>
            <w:bottom w:w="0" w:type="dxa"/>
          </w:tblCellMar>
        </w:tblPrEx>
        <w:tc>
          <w:tcPr>
            <w:tcW w:w="5040" w:type="dxa"/>
            <w:tcBorders>
              <w:top w:val="single" w:sz="4" w:space="0" w:color="BFE9E6"/>
              <w:left w:val="single" w:sz="4" w:space="0" w:color="BFE9E6"/>
              <w:bottom w:val="single" w:sz="4" w:space="0" w:color="BFE9E6"/>
              <w:right w:val="single" w:sz="4" w:space="0" w:color="BFE9E6"/>
            </w:tcBorders>
            <w:shd w:val="clear" w:color="auto" w:fill="FBFEFE"/>
            <w:tcMar>
              <w:top w:w="70" w:type="dxa"/>
              <w:left w:w="140" w:type="dxa"/>
              <w:bottom w:w="70" w:type="dxa"/>
              <w:right w:w="140" w:type="dxa"/>
            </w:tcMar>
            <w:vAlign w:val="center"/>
          </w:tcPr>
          <w:p w14:paraId="1130C623" w14:textId="77777777" w:rsidR="00EF5CDF" w:rsidRDefault="00000000">
            <w:r>
              <w:rPr>
                <w:i/>
                <w:iCs/>
                <w:color w:val="1A1A1A"/>
                <w:sz w:val="20"/>
                <w:szCs w:val="20"/>
              </w:rPr>
              <w:t>30-minute lessons</w:t>
            </w:r>
          </w:p>
        </w:tc>
        <w:tc>
          <w:tcPr>
            <w:tcW w:w="5040" w:type="dxa"/>
            <w:tcBorders>
              <w:top w:val="single" w:sz="4" w:space="0" w:color="BFE9E6"/>
              <w:left w:val="single" w:sz="4" w:space="0" w:color="BFE9E6"/>
              <w:bottom w:val="single" w:sz="4" w:space="0" w:color="BFE9E6"/>
              <w:right w:val="single" w:sz="4" w:space="0" w:color="BFE9E6"/>
            </w:tcBorders>
            <w:shd w:val="clear" w:color="auto" w:fill="FBFEFE"/>
            <w:tcMar>
              <w:top w:w="70" w:type="dxa"/>
              <w:left w:w="140" w:type="dxa"/>
              <w:bottom w:w="70" w:type="dxa"/>
              <w:right w:w="140" w:type="dxa"/>
            </w:tcMar>
            <w:vAlign w:val="center"/>
          </w:tcPr>
          <w:p w14:paraId="172DDDB9" w14:textId="77777777" w:rsidR="00EF5CDF" w:rsidRDefault="00000000">
            <w:pPr>
              <w:jc w:val="center"/>
            </w:pPr>
            <w:r>
              <w:rPr>
                <w:b/>
                <w:bCs/>
                <w:i/>
                <w:iCs/>
                <w:color w:val="12524F"/>
                <w:sz w:val="20"/>
                <w:szCs w:val="20"/>
              </w:rPr>
              <w:t>$187 / month</w:t>
            </w:r>
          </w:p>
        </w:tc>
      </w:tr>
      <w:tr w:rsidR="00EF5CDF" w14:paraId="526478EC" w14:textId="77777777">
        <w:tblPrEx>
          <w:tblCellMar>
            <w:top w:w="0" w:type="dxa"/>
            <w:bottom w:w="0" w:type="dxa"/>
          </w:tblCellMar>
        </w:tblPrEx>
        <w:tc>
          <w:tcPr>
            <w:tcW w:w="5040" w:type="dxa"/>
            <w:tcBorders>
              <w:top w:val="single" w:sz="4" w:space="0" w:color="BFE9E6"/>
              <w:left w:val="single" w:sz="4" w:space="0" w:color="BFE9E6"/>
              <w:bottom w:val="single" w:sz="4" w:space="0" w:color="BFE9E6"/>
              <w:right w:val="single" w:sz="4" w:space="0" w:color="BFE9E6"/>
            </w:tcBorders>
            <w:shd w:val="clear" w:color="auto" w:fill="FBFEFE"/>
            <w:tcMar>
              <w:top w:w="70" w:type="dxa"/>
              <w:left w:w="140" w:type="dxa"/>
              <w:bottom w:w="70" w:type="dxa"/>
              <w:right w:w="140" w:type="dxa"/>
            </w:tcMar>
            <w:vAlign w:val="center"/>
          </w:tcPr>
          <w:p w14:paraId="6D4B9240" w14:textId="77777777" w:rsidR="00EF5CDF" w:rsidRDefault="00000000">
            <w:r>
              <w:rPr>
                <w:i/>
                <w:iCs/>
                <w:color w:val="1A1A1A"/>
                <w:sz w:val="20"/>
                <w:szCs w:val="20"/>
              </w:rPr>
              <w:t>45-minute lessons</w:t>
            </w:r>
          </w:p>
        </w:tc>
        <w:tc>
          <w:tcPr>
            <w:tcW w:w="5040" w:type="dxa"/>
            <w:tcBorders>
              <w:top w:val="single" w:sz="4" w:space="0" w:color="BFE9E6"/>
              <w:left w:val="single" w:sz="4" w:space="0" w:color="BFE9E6"/>
              <w:bottom w:val="single" w:sz="4" w:space="0" w:color="BFE9E6"/>
              <w:right w:val="single" w:sz="4" w:space="0" w:color="BFE9E6"/>
            </w:tcBorders>
            <w:shd w:val="clear" w:color="auto" w:fill="FBFEFE"/>
            <w:tcMar>
              <w:top w:w="70" w:type="dxa"/>
              <w:left w:w="140" w:type="dxa"/>
              <w:bottom w:w="70" w:type="dxa"/>
              <w:right w:w="140" w:type="dxa"/>
            </w:tcMar>
            <w:vAlign w:val="center"/>
          </w:tcPr>
          <w:p w14:paraId="07368A4E" w14:textId="77777777" w:rsidR="00EF5CDF" w:rsidRDefault="00000000">
            <w:pPr>
              <w:jc w:val="center"/>
            </w:pPr>
            <w:r>
              <w:rPr>
                <w:b/>
                <w:bCs/>
                <w:i/>
                <w:iCs/>
                <w:color w:val="12524F"/>
                <w:sz w:val="20"/>
                <w:szCs w:val="20"/>
              </w:rPr>
              <w:t>$281 / month</w:t>
            </w:r>
          </w:p>
        </w:tc>
      </w:tr>
      <w:tr w:rsidR="00EF5CDF" w14:paraId="4DD875DC" w14:textId="77777777">
        <w:tblPrEx>
          <w:tblCellMar>
            <w:top w:w="0" w:type="dxa"/>
            <w:bottom w:w="0" w:type="dxa"/>
          </w:tblCellMar>
        </w:tblPrEx>
        <w:tc>
          <w:tcPr>
            <w:tcW w:w="5040" w:type="dxa"/>
            <w:tcBorders>
              <w:top w:val="single" w:sz="4" w:space="0" w:color="BFE9E6"/>
              <w:left w:val="single" w:sz="4" w:space="0" w:color="BFE9E6"/>
              <w:bottom w:val="single" w:sz="4" w:space="0" w:color="BFE9E6"/>
              <w:right w:val="single" w:sz="4" w:space="0" w:color="BFE9E6"/>
            </w:tcBorders>
            <w:shd w:val="clear" w:color="auto" w:fill="FBFEFE"/>
            <w:tcMar>
              <w:top w:w="70" w:type="dxa"/>
              <w:left w:w="140" w:type="dxa"/>
              <w:bottom w:w="70" w:type="dxa"/>
              <w:right w:w="140" w:type="dxa"/>
            </w:tcMar>
            <w:vAlign w:val="center"/>
          </w:tcPr>
          <w:p w14:paraId="737FE47A" w14:textId="77777777" w:rsidR="00EF5CDF" w:rsidRDefault="00000000">
            <w:r>
              <w:rPr>
                <w:i/>
                <w:iCs/>
                <w:color w:val="1A1A1A"/>
                <w:sz w:val="20"/>
                <w:szCs w:val="20"/>
              </w:rPr>
              <w:t>60-minute lessons</w:t>
            </w:r>
          </w:p>
        </w:tc>
        <w:tc>
          <w:tcPr>
            <w:tcW w:w="5040" w:type="dxa"/>
            <w:tcBorders>
              <w:top w:val="single" w:sz="4" w:space="0" w:color="BFE9E6"/>
              <w:left w:val="single" w:sz="4" w:space="0" w:color="BFE9E6"/>
              <w:bottom w:val="single" w:sz="4" w:space="0" w:color="BFE9E6"/>
              <w:right w:val="single" w:sz="4" w:space="0" w:color="BFE9E6"/>
            </w:tcBorders>
            <w:shd w:val="clear" w:color="auto" w:fill="FBFEFE"/>
            <w:tcMar>
              <w:top w:w="70" w:type="dxa"/>
              <w:left w:w="140" w:type="dxa"/>
              <w:bottom w:w="70" w:type="dxa"/>
              <w:right w:w="140" w:type="dxa"/>
            </w:tcMar>
            <w:vAlign w:val="center"/>
          </w:tcPr>
          <w:p w14:paraId="0C6D07FF" w14:textId="77777777" w:rsidR="00EF5CDF" w:rsidRDefault="00000000">
            <w:pPr>
              <w:jc w:val="center"/>
            </w:pPr>
            <w:r>
              <w:rPr>
                <w:b/>
                <w:bCs/>
                <w:i/>
                <w:iCs/>
                <w:color w:val="12524F"/>
                <w:sz w:val="20"/>
                <w:szCs w:val="20"/>
              </w:rPr>
              <w:t>$374 / month</w:t>
            </w:r>
          </w:p>
        </w:tc>
      </w:tr>
    </w:tbl>
    <w:p w14:paraId="042E69EB" w14:textId="77777777" w:rsidR="00EF5CDF" w:rsidRDefault="00000000">
      <w:pPr>
        <w:spacing w:before="80" w:after="200"/>
      </w:pPr>
      <w:r>
        <w:rPr>
          <w:b/>
          <w:bCs/>
          <w:i/>
          <w:iCs/>
          <w:color w:val="12524F"/>
          <w:sz w:val="20"/>
          <w:szCs w:val="20"/>
        </w:rPr>
        <w:t xml:space="preserve">What it covers: </w:t>
      </w:r>
      <w:r>
        <w:rPr>
          <w:i/>
          <w:iCs/>
          <w:color w:val="1A1A1A"/>
          <w:sz w:val="20"/>
          <w:szCs w:val="20"/>
        </w:rPr>
        <w:t>30 school-year lessons, 6 summer lessons, a held fall lesson spot, and 2 student recitals, divided into 12 even monthly payments (June 2026 – May 2027).</w:t>
      </w:r>
    </w:p>
    <w:p w14:paraId="03A20C8E" w14:textId="77777777" w:rsidR="00EF5CDF" w:rsidRDefault="00000000">
      <w:pPr>
        <w:pBdr>
          <w:bottom w:val="single" w:sz="8" w:space="4" w:color="2ECCC6"/>
        </w:pBdr>
        <w:spacing w:before="160" w:after="100"/>
      </w:pPr>
      <w:r>
        <w:rPr>
          <w:b/>
          <w:bCs/>
          <w:color w:val="12524F"/>
          <w:sz w:val="28"/>
          <w:szCs w:val="28"/>
        </w:rPr>
        <w:t>Key Dates &amp; Off-Days</w:t>
      </w:r>
    </w:p>
    <w:p w14:paraId="7AC84F31" w14:textId="77777777" w:rsidR="00EF5CDF" w:rsidRDefault="00000000">
      <w:pPr>
        <w:spacing w:before="60" w:after="120"/>
      </w:pPr>
      <w:r>
        <w:rPr>
          <w:color w:val="1A1A1A"/>
          <w:sz w:val="20"/>
          <w:szCs w:val="20"/>
        </w:rPr>
        <w:t>Teaching days are Tuesday through Saturday; the studio is closed on Sundays and Mondays, except for the scheduled Monday makeup days noted below. All students finish the Fall term together by mid-December and the full 30-lesson year together during the week of May 3–8, 2027.</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20"/>
        <w:gridCol w:w="3080"/>
        <w:gridCol w:w="4480"/>
      </w:tblGrid>
      <w:tr w:rsidR="00EF5CDF" w14:paraId="193BC6C8" w14:textId="77777777">
        <w:tblPrEx>
          <w:tblCellMar>
            <w:top w:w="0" w:type="dxa"/>
            <w:bottom w:w="0" w:type="dxa"/>
          </w:tblCellMar>
        </w:tblPrEx>
        <w:trPr>
          <w:tblHeader/>
        </w:trPr>
        <w:tc>
          <w:tcPr>
            <w:tcW w:w="2520" w:type="dxa"/>
            <w:tcBorders>
              <w:top w:val="single" w:sz="6" w:space="0" w:color="12524F"/>
              <w:left w:val="single" w:sz="6" w:space="0" w:color="12524F"/>
              <w:bottom w:val="single" w:sz="6" w:space="0" w:color="12524F"/>
              <w:right w:val="single" w:sz="6" w:space="0" w:color="12524F"/>
            </w:tcBorders>
            <w:shd w:val="clear" w:color="auto" w:fill="12524F"/>
            <w:tcMar>
              <w:top w:w="80" w:type="dxa"/>
              <w:left w:w="120" w:type="dxa"/>
              <w:bottom w:w="80" w:type="dxa"/>
              <w:right w:w="120" w:type="dxa"/>
            </w:tcMar>
            <w:vAlign w:val="center"/>
          </w:tcPr>
          <w:p w14:paraId="71930010" w14:textId="77777777" w:rsidR="00EF5CDF" w:rsidRDefault="00000000">
            <w:r>
              <w:rPr>
                <w:b/>
                <w:bCs/>
                <w:color w:val="FFFFFF"/>
                <w:sz w:val="20"/>
                <w:szCs w:val="20"/>
              </w:rPr>
              <w:t>Item</w:t>
            </w:r>
          </w:p>
        </w:tc>
        <w:tc>
          <w:tcPr>
            <w:tcW w:w="3080" w:type="dxa"/>
            <w:tcBorders>
              <w:top w:val="single" w:sz="6" w:space="0" w:color="12524F"/>
              <w:left w:val="single" w:sz="6" w:space="0" w:color="12524F"/>
              <w:bottom w:val="single" w:sz="6" w:space="0" w:color="12524F"/>
              <w:right w:val="single" w:sz="6" w:space="0" w:color="12524F"/>
            </w:tcBorders>
            <w:shd w:val="clear" w:color="auto" w:fill="12524F"/>
            <w:tcMar>
              <w:top w:w="80" w:type="dxa"/>
              <w:left w:w="120" w:type="dxa"/>
              <w:bottom w:w="80" w:type="dxa"/>
              <w:right w:w="120" w:type="dxa"/>
            </w:tcMar>
            <w:vAlign w:val="center"/>
          </w:tcPr>
          <w:p w14:paraId="2F7649FE" w14:textId="77777777" w:rsidR="00EF5CDF" w:rsidRDefault="00000000">
            <w:r>
              <w:rPr>
                <w:b/>
                <w:bCs/>
                <w:color w:val="FFFFFF"/>
                <w:sz w:val="20"/>
                <w:szCs w:val="20"/>
              </w:rPr>
              <w:t>Dates</w:t>
            </w:r>
          </w:p>
        </w:tc>
        <w:tc>
          <w:tcPr>
            <w:tcW w:w="4480" w:type="dxa"/>
            <w:tcBorders>
              <w:top w:val="single" w:sz="6" w:space="0" w:color="12524F"/>
              <w:left w:val="single" w:sz="6" w:space="0" w:color="12524F"/>
              <w:bottom w:val="single" w:sz="6" w:space="0" w:color="12524F"/>
              <w:right w:val="single" w:sz="6" w:space="0" w:color="12524F"/>
            </w:tcBorders>
            <w:shd w:val="clear" w:color="auto" w:fill="12524F"/>
            <w:tcMar>
              <w:top w:w="80" w:type="dxa"/>
              <w:left w:w="120" w:type="dxa"/>
              <w:bottom w:w="80" w:type="dxa"/>
              <w:right w:w="120" w:type="dxa"/>
            </w:tcMar>
            <w:vAlign w:val="center"/>
          </w:tcPr>
          <w:p w14:paraId="68016991" w14:textId="77777777" w:rsidR="00EF5CDF" w:rsidRDefault="00000000">
            <w:r>
              <w:rPr>
                <w:b/>
                <w:bCs/>
                <w:color w:val="FFFFFF"/>
                <w:sz w:val="20"/>
                <w:szCs w:val="20"/>
              </w:rPr>
              <w:t>Notes</w:t>
            </w:r>
          </w:p>
        </w:tc>
      </w:tr>
      <w:tr w:rsidR="00EF5CDF" w14:paraId="296FC7DA" w14:textId="77777777">
        <w:tblPrEx>
          <w:tblCellMar>
            <w:top w:w="0" w:type="dxa"/>
            <w:bottom w:w="0" w:type="dxa"/>
          </w:tblCellMar>
        </w:tblPrEx>
        <w:tc>
          <w:tcPr>
            <w:tcW w:w="2520" w:type="dxa"/>
            <w:tcBorders>
              <w:top w:val="single" w:sz="4" w:space="0" w:color="BFE9E6"/>
              <w:left w:val="single" w:sz="4" w:space="0" w:color="BFE9E6"/>
              <w:bottom w:val="single" w:sz="4" w:space="0" w:color="BFE9E6"/>
              <w:right w:val="single" w:sz="4" w:space="0" w:color="BFE9E6"/>
            </w:tcBorders>
            <w:shd w:val="clear" w:color="auto" w:fill="FFFFFF"/>
            <w:tcMar>
              <w:top w:w="70" w:type="dxa"/>
              <w:left w:w="120" w:type="dxa"/>
              <w:bottom w:w="70" w:type="dxa"/>
              <w:right w:w="120" w:type="dxa"/>
            </w:tcMar>
            <w:vAlign w:val="center"/>
          </w:tcPr>
          <w:p w14:paraId="254597BC" w14:textId="77777777" w:rsidR="00EF5CDF" w:rsidRDefault="00000000">
            <w:pPr>
              <w:spacing w:before="20" w:after="20"/>
            </w:pPr>
            <w:r>
              <w:rPr>
                <w:b/>
                <w:bCs/>
                <w:color w:val="12524F"/>
                <w:sz w:val="20"/>
                <w:szCs w:val="20"/>
              </w:rPr>
              <w:t>Fall Term</w:t>
            </w:r>
          </w:p>
        </w:tc>
        <w:tc>
          <w:tcPr>
            <w:tcW w:w="3080" w:type="dxa"/>
            <w:tcBorders>
              <w:top w:val="single" w:sz="4" w:space="0" w:color="BFE9E6"/>
              <w:left w:val="single" w:sz="4" w:space="0" w:color="BFE9E6"/>
              <w:bottom w:val="single" w:sz="4" w:space="0" w:color="BFE9E6"/>
              <w:right w:val="single" w:sz="4" w:space="0" w:color="BFE9E6"/>
            </w:tcBorders>
            <w:shd w:val="clear" w:color="auto" w:fill="FFFFFF"/>
            <w:tcMar>
              <w:top w:w="70" w:type="dxa"/>
              <w:left w:w="120" w:type="dxa"/>
              <w:bottom w:w="70" w:type="dxa"/>
              <w:right w:w="120" w:type="dxa"/>
            </w:tcMar>
            <w:vAlign w:val="center"/>
          </w:tcPr>
          <w:p w14:paraId="79DAE029" w14:textId="77777777" w:rsidR="00EF5CDF" w:rsidRDefault="00000000">
            <w:pPr>
              <w:spacing w:before="20" w:after="20"/>
            </w:pPr>
            <w:r>
              <w:rPr>
                <w:color w:val="1A1A1A"/>
                <w:sz w:val="20"/>
                <w:szCs w:val="20"/>
              </w:rPr>
              <w:t>Sep 8 – Dec 15, 2026</w:t>
            </w:r>
          </w:p>
        </w:tc>
        <w:tc>
          <w:tcPr>
            <w:tcW w:w="4480" w:type="dxa"/>
            <w:tcBorders>
              <w:top w:val="single" w:sz="4" w:space="0" w:color="BFE9E6"/>
              <w:left w:val="single" w:sz="4" w:space="0" w:color="BFE9E6"/>
              <w:bottom w:val="single" w:sz="4" w:space="0" w:color="BFE9E6"/>
              <w:right w:val="single" w:sz="4" w:space="0" w:color="BFE9E6"/>
            </w:tcBorders>
            <w:shd w:val="clear" w:color="auto" w:fill="FFFFFF"/>
            <w:tcMar>
              <w:top w:w="70" w:type="dxa"/>
              <w:left w:w="120" w:type="dxa"/>
              <w:bottom w:w="70" w:type="dxa"/>
              <w:right w:w="120" w:type="dxa"/>
            </w:tcMar>
            <w:vAlign w:val="center"/>
          </w:tcPr>
          <w:p w14:paraId="5CD66F11" w14:textId="77777777" w:rsidR="00EF5CDF" w:rsidRDefault="00000000">
            <w:pPr>
              <w:spacing w:before="20" w:after="20"/>
            </w:pPr>
            <w:r>
              <w:rPr>
                <w:color w:val="1A1A1A"/>
                <w:sz w:val="20"/>
                <w:szCs w:val="20"/>
              </w:rPr>
              <w:t>13 lessons; all students finish by mid-December</w:t>
            </w:r>
          </w:p>
        </w:tc>
      </w:tr>
      <w:tr w:rsidR="00EF5CDF" w14:paraId="0AE18A07" w14:textId="77777777">
        <w:tblPrEx>
          <w:tblCellMar>
            <w:top w:w="0" w:type="dxa"/>
            <w:bottom w:w="0" w:type="dxa"/>
          </w:tblCellMar>
        </w:tblPrEx>
        <w:tc>
          <w:tcPr>
            <w:tcW w:w="2520" w:type="dxa"/>
            <w:tcBorders>
              <w:top w:val="single" w:sz="4" w:space="0" w:color="BFE9E6"/>
              <w:left w:val="single" w:sz="4" w:space="0" w:color="BFE9E6"/>
              <w:bottom w:val="single" w:sz="4" w:space="0" w:color="BFE9E6"/>
              <w:right w:val="single" w:sz="4" w:space="0" w:color="BFE9E6"/>
            </w:tcBorders>
            <w:shd w:val="clear" w:color="auto" w:fill="FFFFFF"/>
            <w:tcMar>
              <w:top w:w="70" w:type="dxa"/>
              <w:left w:w="120" w:type="dxa"/>
              <w:bottom w:w="70" w:type="dxa"/>
              <w:right w:w="120" w:type="dxa"/>
            </w:tcMar>
            <w:vAlign w:val="center"/>
          </w:tcPr>
          <w:p w14:paraId="4052C685" w14:textId="77777777" w:rsidR="00EF5CDF" w:rsidRDefault="00000000">
            <w:pPr>
              <w:spacing w:before="20" w:after="20"/>
            </w:pPr>
            <w:r>
              <w:rPr>
                <w:b/>
                <w:bCs/>
                <w:color w:val="12524F"/>
                <w:sz w:val="20"/>
                <w:szCs w:val="20"/>
              </w:rPr>
              <w:t>Fall Off-Days</w:t>
            </w:r>
          </w:p>
        </w:tc>
        <w:tc>
          <w:tcPr>
            <w:tcW w:w="3080" w:type="dxa"/>
            <w:tcBorders>
              <w:top w:val="single" w:sz="4" w:space="0" w:color="BFE9E6"/>
              <w:left w:val="single" w:sz="4" w:space="0" w:color="BFE9E6"/>
              <w:bottom w:val="single" w:sz="4" w:space="0" w:color="BFE9E6"/>
              <w:right w:val="single" w:sz="4" w:space="0" w:color="BFE9E6"/>
            </w:tcBorders>
            <w:shd w:val="clear" w:color="auto" w:fill="FFFFFF"/>
            <w:tcMar>
              <w:top w:w="70" w:type="dxa"/>
              <w:left w:w="120" w:type="dxa"/>
              <w:bottom w:w="70" w:type="dxa"/>
              <w:right w:w="120" w:type="dxa"/>
            </w:tcMar>
            <w:vAlign w:val="center"/>
          </w:tcPr>
          <w:p w14:paraId="4296AB5E" w14:textId="77777777" w:rsidR="00EF5CDF" w:rsidRDefault="00000000">
            <w:pPr>
              <w:spacing w:before="20" w:after="20"/>
            </w:pPr>
            <w:r>
              <w:rPr>
                <w:color w:val="1A1A1A"/>
                <w:sz w:val="20"/>
                <w:szCs w:val="20"/>
              </w:rPr>
              <w:t>Sep 12 (Sat); Oct 17 (Sat); Nov 24–29 (Thanksgiving week)</w:t>
            </w:r>
          </w:p>
        </w:tc>
        <w:tc>
          <w:tcPr>
            <w:tcW w:w="4480" w:type="dxa"/>
            <w:tcBorders>
              <w:top w:val="single" w:sz="4" w:space="0" w:color="BFE9E6"/>
              <w:left w:val="single" w:sz="4" w:space="0" w:color="BFE9E6"/>
              <w:bottom w:val="single" w:sz="4" w:space="0" w:color="BFE9E6"/>
              <w:right w:val="single" w:sz="4" w:space="0" w:color="BFE9E6"/>
            </w:tcBorders>
            <w:shd w:val="clear" w:color="auto" w:fill="FFFFFF"/>
            <w:tcMar>
              <w:top w:w="70" w:type="dxa"/>
              <w:left w:w="120" w:type="dxa"/>
              <w:bottom w:w="70" w:type="dxa"/>
              <w:right w:w="120" w:type="dxa"/>
            </w:tcMar>
            <w:vAlign w:val="center"/>
          </w:tcPr>
          <w:p w14:paraId="293900D4" w14:textId="77777777" w:rsidR="00EF5CDF" w:rsidRDefault="00000000">
            <w:pPr>
              <w:spacing w:before="20" w:after="20"/>
            </w:pPr>
            <w:r>
              <w:rPr>
                <w:color w:val="1A1A1A"/>
                <w:sz w:val="20"/>
                <w:szCs w:val="20"/>
              </w:rPr>
              <w:t>No lessons on these dates</w:t>
            </w:r>
          </w:p>
        </w:tc>
      </w:tr>
      <w:tr w:rsidR="00EF5CDF" w14:paraId="67A73C0F" w14:textId="77777777">
        <w:tblPrEx>
          <w:tblCellMar>
            <w:top w:w="0" w:type="dxa"/>
            <w:bottom w:w="0" w:type="dxa"/>
          </w:tblCellMar>
        </w:tblPrEx>
        <w:tc>
          <w:tcPr>
            <w:tcW w:w="2520" w:type="dxa"/>
            <w:tcBorders>
              <w:top w:val="single" w:sz="4" w:space="0" w:color="BFE9E6"/>
              <w:left w:val="single" w:sz="4" w:space="0" w:color="BFE9E6"/>
              <w:bottom w:val="single" w:sz="4" w:space="0" w:color="BFE9E6"/>
              <w:right w:val="single" w:sz="4" w:space="0" w:color="BFE9E6"/>
            </w:tcBorders>
            <w:shd w:val="clear" w:color="auto" w:fill="FFFFFF"/>
            <w:tcMar>
              <w:top w:w="70" w:type="dxa"/>
              <w:left w:w="120" w:type="dxa"/>
              <w:bottom w:w="70" w:type="dxa"/>
              <w:right w:w="120" w:type="dxa"/>
            </w:tcMar>
            <w:vAlign w:val="center"/>
          </w:tcPr>
          <w:p w14:paraId="0978ED30" w14:textId="77777777" w:rsidR="00EF5CDF" w:rsidRDefault="00000000">
            <w:pPr>
              <w:spacing w:before="20" w:after="20"/>
            </w:pPr>
            <w:r>
              <w:rPr>
                <w:b/>
                <w:bCs/>
                <w:color w:val="12524F"/>
                <w:sz w:val="20"/>
                <w:szCs w:val="20"/>
              </w:rPr>
              <w:t>Fall Makeups</w:t>
            </w:r>
          </w:p>
        </w:tc>
        <w:tc>
          <w:tcPr>
            <w:tcW w:w="3080" w:type="dxa"/>
            <w:tcBorders>
              <w:top w:val="single" w:sz="4" w:space="0" w:color="BFE9E6"/>
              <w:left w:val="single" w:sz="4" w:space="0" w:color="BFE9E6"/>
              <w:bottom w:val="single" w:sz="4" w:space="0" w:color="BFE9E6"/>
              <w:right w:val="single" w:sz="4" w:space="0" w:color="BFE9E6"/>
            </w:tcBorders>
            <w:shd w:val="clear" w:color="auto" w:fill="FFFFFF"/>
            <w:tcMar>
              <w:top w:w="70" w:type="dxa"/>
              <w:left w:w="120" w:type="dxa"/>
              <w:bottom w:w="70" w:type="dxa"/>
              <w:right w:w="120" w:type="dxa"/>
            </w:tcMar>
            <w:vAlign w:val="center"/>
          </w:tcPr>
          <w:p w14:paraId="7F2FF837" w14:textId="77777777" w:rsidR="00EF5CDF" w:rsidRDefault="00000000">
            <w:pPr>
              <w:spacing w:before="20" w:after="20"/>
            </w:pPr>
            <w:r>
              <w:rPr>
                <w:color w:val="1A1A1A"/>
                <w:sz w:val="20"/>
                <w:szCs w:val="20"/>
              </w:rPr>
              <w:t>Mon Nov 23 &amp; Mon Nov 30, 2026</w:t>
            </w:r>
          </w:p>
        </w:tc>
        <w:tc>
          <w:tcPr>
            <w:tcW w:w="4480" w:type="dxa"/>
            <w:tcBorders>
              <w:top w:val="single" w:sz="4" w:space="0" w:color="BFE9E6"/>
              <w:left w:val="single" w:sz="4" w:space="0" w:color="BFE9E6"/>
              <w:bottom w:val="single" w:sz="4" w:space="0" w:color="BFE9E6"/>
              <w:right w:val="single" w:sz="4" w:space="0" w:color="BFE9E6"/>
            </w:tcBorders>
            <w:shd w:val="clear" w:color="auto" w:fill="FFFFFF"/>
            <w:tcMar>
              <w:top w:w="70" w:type="dxa"/>
              <w:left w:w="120" w:type="dxa"/>
              <w:bottom w:w="70" w:type="dxa"/>
              <w:right w:w="120" w:type="dxa"/>
            </w:tcMar>
            <w:vAlign w:val="center"/>
          </w:tcPr>
          <w:p w14:paraId="6E525582" w14:textId="77777777" w:rsidR="00EF5CDF" w:rsidRDefault="00000000">
            <w:pPr>
              <w:spacing w:before="20" w:after="20"/>
            </w:pPr>
            <w:r>
              <w:rPr>
                <w:color w:val="1A1A1A"/>
                <w:sz w:val="20"/>
                <w:szCs w:val="20"/>
              </w:rPr>
              <w:t>For Friday/Saturday students to reach 13 lessons</w:t>
            </w:r>
          </w:p>
        </w:tc>
      </w:tr>
      <w:tr w:rsidR="00EF5CDF" w14:paraId="7EC7E74C" w14:textId="77777777">
        <w:tblPrEx>
          <w:tblCellMar>
            <w:top w:w="0" w:type="dxa"/>
            <w:bottom w:w="0" w:type="dxa"/>
          </w:tblCellMar>
        </w:tblPrEx>
        <w:tc>
          <w:tcPr>
            <w:tcW w:w="2520" w:type="dxa"/>
            <w:tcBorders>
              <w:top w:val="single" w:sz="4" w:space="0" w:color="BFE9E6"/>
              <w:left w:val="single" w:sz="4" w:space="0" w:color="BFE9E6"/>
              <w:bottom w:val="single" w:sz="4" w:space="0" w:color="BFE9E6"/>
              <w:right w:val="single" w:sz="4" w:space="0" w:color="BFE9E6"/>
            </w:tcBorders>
            <w:shd w:val="clear" w:color="auto" w:fill="EAFBFA"/>
            <w:tcMar>
              <w:top w:w="70" w:type="dxa"/>
              <w:left w:w="120" w:type="dxa"/>
              <w:bottom w:w="70" w:type="dxa"/>
              <w:right w:w="120" w:type="dxa"/>
            </w:tcMar>
            <w:vAlign w:val="center"/>
          </w:tcPr>
          <w:p w14:paraId="15B7F194" w14:textId="77777777" w:rsidR="00EF5CDF" w:rsidRDefault="00000000">
            <w:pPr>
              <w:spacing w:before="20" w:after="20"/>
            </w:pPr>
            <w:r>
              <w:rPr>
                <w:b/>
                <w:bCs/>
                <w:color w:val="12524F"/>
                <w:sz w:val="20"/>
                <w:szCs w:val="20"/>
              </w:rPr>
              <w:t>Winter Break</w:t>
            </w:r>
          </w:p>
        </w:tc>
        <w:tc>
          <w:tcPr>
            <w:tcW w:w="3080" w:type="dxa"/>
            <w:tcBorders>
              <w:top w:val="single" w:sz="4" w:space="0" w:color="BFE9E6"/>
              <w:left w:val="single" w:sz="4" w:space="0" w:color="BFE9E6"/>
              <w:bottom w:val="single" w:sz="4" w:space="0" w:color="BFE9E6"/>
              <w:right w:val="single" w:sz="4" w:space="0" w:color="BFE9E6"/>
            </w:tcBorders>
            <w:shd w:val="clear" w:color="auto" w:fill="EAFBFA"/>
            <w:tcMar>
              <w:top w:w="70" w:type="dxa"/>
              <w:left w:w="120" w:type="dxa"/>
              <w:bottom w:w="70" w:type="dxa"/>
              <w:right w:w="120" w:type="dxa"/>
            </w:tcMar>
            <w:vAlign w:val="center"/>
          </w:tcPr>
          <w:p w14:paraId="4CBB8458" w14:textId="77777777" w:rsidR="00EF5CDF" w:rsidRDefault="00000000">
            <w:pPr>
              <w:spacing w:before="20" w:after="20"/>
            </w:pPr>
            <w:r>
              <w:rPr>
                <w:color w:val="1A1A1A"/>
                <w:sz w:val="20"/>
                <w:szCs w:val="20"/>
              </w:rPr>
              <w:t>Dec 16, 2026 – Jan 4, 2027</w:t>
            </w:r>
          </w:p>
        </w:tc>
        <w:tc>
          <w:tcPr>
            <w:tcW w:w="4480" w:type="dxa"/>
            <w:tcBorders>
              <w:top w:val="single" w:sz="4" w:space="0" w:color="BFE9E6"/>
              <w:left w:val="single" w:sz="4" w:space="0" w:color="BFE9E6"/>
              <w:bottom w:val="single" w:sz="4" w:space="0" w:color="BFE9E6"/>
              <w:right w:val="single" w:sz="4" w:space="0" w:color="BFE9E6"/>
            </w:tcBorders>
            <w:shd w:val="clear" w:color="auto" w:fill="EAFBFA"/>
            <w:tcMar>
              <w:top w:w="70" w:type="dxa"/>
              <w:left w:w="120" w:type="dxa"/>
              <w:bottom w:w="70" w:type="dxa"/>
              <w:right w:w="120" w:type="dxa"/>
            </w:tcMar>
            <w:vAlign w:val="center"/>
          </w:tcPr>
          <w:p w14:paraId="50D10C0B" w14:textId="77777777" w:rsidR="00EF5CDF" w:rsidRDefault="00000000">
            <w:pPr>
              <w:spacing w:before="20" w:after="20"/>
            </w:pPr>
            <w:r>
              <w:rPr>
                <w:color w:val="1A1A1A"/>
                <w:sz w:val="20"/>
                <w:szCs w:val="20"/>
              </w:rPr>
              <w:t>No lessons (holiday recess)</w:t>
            </w:r>
          </w:p>
        </w:tc>
      </w:tr>
      <w:tr w:rsidR="00EF5CDF" w14:paraId="651903C1" w14:textId="77777777">
        <w:tblPrEx>
          <w:tblCellMar>
            <w:top w:w="0" w:type="dxa"/>
            <w:bottom w:w="0" w:type="dxa"/>
          </w:tblCellMar>
        </w:tblPrEx>
        <w:tc>
          <w:tcPr>
            <w:tcW w:w="2520" w:type="dxa"/>
            <w:tcBorders>
              <w:top w:val="single" w:sz="4" w:space="0" w:color="BFE9E6"/>
              <w:left w:val="single" w:sz="4" w:space="0" w:color="BFE9E6"/>
              <w:bottom w:val="single" w:sz="4" w:space="0" w:color="BFE9E6"/>
              <w:right w:val="single" w:sz="4" w:space="0" w:color="BFE9E6"/>
            </w:tcBorders>
            <w:shd w:val="clear" w:color="auto" w:fill="EAFBFA"/>
            <w:tcMar>
              <w:top w:w="70" w:type="dxa"/>
              <w:left w:w="120" w:type="dxa"/>
              <w:bottom w:w="70" w:type="dxa"/>
              <w:right w:w="120" w:type="dxa"/>
            </w:tcMar>
            <w:vAlign w:val="center"/>
          </w:tcPr>
          <w:p w14:paraId="56013EA0" w14:textId="77777777" w:rsidR="00EF5CDF" w:rsidRDefault="00000000">
            <w:pPr>
              <w:spacing w:before="20" w:after="20"/>
            </w:pPr>
            <w:r>
              <w:rPr>
                <w:b/>
                <w:bCs/>
                <w:color w:val="12524F"/>
                <w:sz w:val="20"/>
                <w:szCs w:val="20"/>
              </w:rPr>
              <w:t>Spring Term</w:t>
            </w:r>
          </w:p>
        </w:tc>
        <w:tc>
          <w:tcPr>
            <w:tcW w:w="3080" w:type="dxa"/>
            <w:tcBorders>
              <w:top w:val="single" w:sz="4" w:space="0" w:color="BFE9E6"/>
              <w:left w:val="single" w:sz="4" w:space="0" w:color="BFE9E6"/>
              <w:bottom w:val="single" w:sz="4" w:space="0" w:color="BFE9E6"/>
              <w:right w:val="single" w:sz="4" w:space="0" w:color="BFE9E6"/>
            </w:tcBorders>
            <w:shd w:val="clear" w:color="auto" w:fill="EAFBFA"/>
            <w:tcMar>
              <w:top w:w="70" w:type="dxa"/>
              <w:left w:w="120" w:type="dxa"/>
              <w:bottom w:w="70" w:type="dxa"/>
              <w:right w:w="120" w:type="dxa"/>
            </w:tcMar>
            <w:vAlign w:val="center"/>
          </w:tcPr>
          <w:p w14:paraId="08CC6F3F" w14:textId="77777777" w:rsidR="00EF5CDF" w:rsidRDefault="00000000">
            <w:pPr>
              <w:spacing w:before="20" w:after="20"/>
            </w:pPr>
            <w:r>
              <w:rPr>
                <w:color w:val="1A1A1A"/>
                <w:sz w:val="20"/>
                <w:szCs w:val="20"/>
              </w:rPr>
              <w:t>Jan 5 – May 8, 2027</w:t>
            </w:r>
          </w:p>
        </w:tc>
        <w:tc>
          <w:tcPr>
            <w:tcW w:w="4480" w:type="dxa"/>
            <w:tcBorders>
              <w:top w:val="single" w:sz="4" w:space="0" w:color="BFE9E6"/>
              <w:left w:val="single" w:sz="4" w:space="0" w:color="BFE9E6"/>
              <w:bottom w:val="single" w:sz="4" w:space="0" w:color="BFE9E6"/>
              <w:right w:val="single" w:sz="4" w:space="0" w:color="BFE9E6"/>
            </w:tcBorders>
            <w:shd w:val="clear" w:color="auto" w:fill="EAFBFA"/>
            <w:tcMar>
              <w:top w:w="70" w:type="dxa"/>
              <w:left w:w="120" w:type="dxa"/>
              <w:bottom w:w="70" w:type="dxa"/>
              <w:right w:w="120" w:type="dxa"/>
            </w:tcMar>
            <w:vAlign w:val="center"/>
          </w:tcPr>
          <w:p w14:paraId="25D485AD" w14:textId="77777777" w:rsidR="00EF5CDF" w:rsidRDefault="00000000">
            <w:pPr>
              <w:spacing w:before="20" w:after="20"/>
            </w:pPr>
            <w:r>
              <w:rPr>
                <w:color w:val="1A1A1A"/>
                <w:sz w:val="20"/>
                <w:szCs w:val="20"/>
              </w:rPr>
              <w:t xml:space="preserve">17 lessons; </w:t>
            </w:r>
            <w:r>
              <w:rPr>
                <w:b/>
                <w:bCs/>
                <w:color w:val="12524F"/>
                <w:sz w:val="20"/>
                <w:szCs w:val="20"/>
              </w:rPr>
              <w:t>January is ALL REMOTE via Zoom.</w:t>
            </w:r>
          </w:p>
        </w:tc>
      </w:tr>
      <w:tr w:rsidR="00EF5CDF" w14:paraId="2D38AD3C" w14:textId="77777777">
        <w:tblPrEx>
          <w:tblCellMar>
            <w:top w:w="0" w:type="dxa"/>
            <w:bottom w:w="0" w:type="dxa"/>
          </w:tblCellMar>
        </w:tblPrEx>
        <w:tc>
          <w:tcPr>
            <w:tcW w:w="2520" w:type="dxa"/>
            <w:tcBorders>
              <w:top w:val="single" w:sz="4" w:space="0" w:color="BFE9E6"/>
              <w:left w:val="single" w:sz="4" w:space="0" w:color="BFE9E6"/>
              <w:bottom w:val="single" w:sz="4" w:space="0" w:color="BFE9E6"/>
              <w:right w:val="single" w:sz="4" w:space="0" w:color="BFE9E6"/>
            </w:tcBorders>
            <w:shd w:val="clear" w:color="auto" w:fill="FFFFFF"/>
            <w:tcMar>
              <w:top w:w="70" w:type="dxa"/>
              <w:left w:w="120" w:type="dxa"/>
              <w:bottom w:w="70" w:type="dxa"/>
              <w:right w:w="120" w:type="dxa"/>
            </w:tcMar>
            <w:vAlign w:val="center"/>
          </w:tcPr>
          <w:p w14:paraId="0BB1EF03" w14:textId="77777777" w:rsidR="00EF5CDF" w:rsidRDefault="00000000">
            <w:pPr>
              <w:spacing w:before="20" w:after="20"/>
            </w:pPr>
            <w:r>
              <w:rPr>
                <w:b/>
                <w:bCs/>
                <w:color w:val="12524F"/>
                <w:sz w:val="20"/>
                <w:szCs w:val="20"/>
              </w:rPr>
              <w:t>Ski Trip Break</w:t>
            </w:r>
          </w:p>
        </w:tc>
        <w:tc>
          <w:tcPr>
            <w:tcW w:w="3080" w:type="dxa"/>
            <w:tcBorders>
              <w:top w:val="single" w:sz="4" w:space="0" w:color="BFE9E6"/>
              <w:left w:val="single" w:sz="4" w:space="0" w:color="BFE9E6"/>
              <w:bottom w:val="single" w:sz="4" w:space="0" w:color="BFE9E6"/>
              <w:right w:val="single" w:sz="4" w:space="0" w:color="BFE9E6"/>
            </w:tcBorders>
            <w:shd w:val="clear" w:color="auto" w:fill="FFFFFF"/>
            <w:tcMar>
              <w:top w:w="70" w:type="dxa"/>
              <w:left w:w="120" w:type="dxa"/>
              <w:bottom w:w="70" w:type="dxa"/>
              <w:right w:w="120" w:type="dxa"/>
            </w:tcMar>
            <w:vAlign w:val="center"/>
          </w:tcPr>
          <w:p w14:paraId="442B0F25" w14:textId="77777777" w:rsidR="00EF5CDF" w:rsidRDefault="00000000">
            <w:pPr>
              <w:spacing w:before="20" w:after="20"/>
            </w:pPr>
            <w:r>
              <w:rPr>
                <w:color w:val="1A1A1A"/>
                <w:sz w:val="20"/>
                <w:szCs w:val="20"/>
              </w:rPr>
              <w:t>Feb 16–17, 2027 (Tue–Wed)</w:t>
            </w:r>
          </w:p>
        </w:tc>
        <w:tc>
          <w:tcPr>
            <w:tcW w:w="4480" w:type="dxa"/>
            <w:tcBorders>
              <w:top w:val="single" w:sz="4" w:space="0" w:color="BFE9E6"/>
              <w:left w:val="single" w:sz="4" w:space="0" w:color="BFE9E6"/>
              <w:bottom w:val="single" w:sz="4" w:space="0" w:color="BFE9E6"/>
              <w:right w:val="single" w:sz="4" w:space="0" w:color="BFE9E6"/>
            </w:tcBorders>
            <w:shd w:val="clear" w:color="auto" w:fill="FFFFFF"/>
            <w:tcMar>
              <w:top w:w="70" w:type="dxa"/>
              <w:left w:w="120" w:type="dxa"/>
              <w:bottom w:w="70" w:type="dxa"/>
              <w:right w:w="120" w:type="dxa"/>
            </w:tcMar>
            <w:vAlign w:val="center"/>
          </w:tcPr>
          <w:p w14:paraId="42F0DC1A" w14:textId="77777777" w:rsidR="00EF5CDF" w:rsidRDefault="00000000">
            <w:pPr>
              <w:spacing w:before="20" w:after="20"/>
            </w:pPr>
            <w:r>
              <w:rPr>
                <w:color w:val="1A1A1A"/>
                <w:sz w:val="20"/>
                <w:szCs w:val="20"/>
              </w:rPr>
              <w:t>No Tue/Wed lessons that week</w:t>
            </w:r>
          </w:p>
        </w:tc>
      </w:tr>
      <w:tr w:rsidR="00EF5CDF" w14:paraId="6A7B43C2" w14:textId="77777777">
        <w:tblPrEx>
          <w:tblCellMar>
            <w:top w:w="0" w:type="dxa"/>
            <w:bottom w:w="0" w:type="dxa"/>
          </w:tblCellMar>
        </w:tblPrEx>
        <w:tc>
          <w:tcPr>
            <w:tcW w:w="2520" w:type="dxa"/>
            <w:tcBorders>
              <w:top w:val="single" w:sz="4" w:space="0" w:color="BFE9E6"/>
              <w:left w:val="single" w:sz="4" w:space="0" w:color="BFE9E6"/>
              <w:bottom w:val="single" w:sz="4" w:space="0" w:color="BFE9E6"/>
              <w:right w:val="single" w:sz="4" w:space="0" w:color="BFE9E6"/>
            </w:tcBorders>
            <w:shd w:val="clear" w:color="auto" w:fill="FFFFFF"/>
            <w:tcMar>
              <w:top w:w="70" w:type="dxa"/>
              <w:left w:w="120" w:type="dxa"/>
              <w:bottom w:w="70" w:type="dxa"/>
              <w:right w:w="120" w:type="dxa"/>
            </w:tcMar>
            <w:vAlign w:val="center"/>
          </w:tcPr>
          <w:p w14:paraId="725A9DD3" w14:textId="77777777" w:rsidR="00EF5CDF" w:rsidRDefault="00000000">
            <w:pPr>
              <w:spacing w:before="20" w:after="20"/>
            </w:pPr>
            <w:r>
              <w:rPr>
                <w:b/>
                <w:bCs/>
                <w:color w:val="12524F"/>
                <w:sz w:val="20"/>
                <w:szCs w:val="20"/>
              </w:rPr>
              <w:t>Spring Break</w:t>
            </w:r>
          </w:p>
        </w:tc>
        <w:tc>
          <w:tcPr>
            <w:tcW w:w="3080" w:type="dxa"/>
            <w:tcBorders>
              <w:top w:val="single" w:sz="4" w:space="0" w:color="BFE9E6"/>
              <w:left w:val="single" w:sz="4" w:space="0" w:color="BFE9E6"/>
              <w:bottom w:val="single" w:sz="4" w:space="0" w:color="BFE9E6"/>
              <w:right w:val="single" w:sz="4" w:space="0" w:color="BFE9E6"/>
            </w:tcBorders>
            <w:shd w:val="clear" w:color="auto" w:fill="FFFFFF"/>
            <w:tcMar>
              <w:top w:w="70" w:type="dxa"/>
              <w:left w:w="120" w:type="dxa"/>
              <w:bottom w:w="70" w:type="dxa"/>
              <w:right w:w="120" w:type="dxa"/>
            </w:tcMar>
            <w:vAlign w:val="center"/>
          </w:tcPr>
          <w:p w14:paraId="1965AF5A" w14:textId="77777777" w:rsidR="00EF5CDF" w:rsidRDefault="00000000">
            <w:pPr>
              <w:spacing w:before="20" w:after="20"/>
            </w:pPr>
            <w:r>
              <w:rPr>
                <w:color w:val="1A1A1A"/>
                <w:sz w:val="20"/>
                <w:szCs w:val="20"/>
              </w:rPr>
              <w:t>Mar 23–27, 2027 (Tue–Sat)</w:t>
            </w:r>
          </w:p>
        </w:tc>
        <w:tc>
          <w:tcPr>
            <w:tcW w:w="4480" w:type="dxa"/>
            <w:tcBorders>
              <w:top w:val="single" w:sz="4" w:space="0" w:color="BFE9E6"/>
              <w:left w:val="single" w:sz="4" w:space="0" w:color="BFE9E6"/>
              <w:bottom w:val="single" w:sz="4" w:space="0" w:color="BFE9E6"/>
              <w:right w:val="single" w:sz="4" w:space="0" w:color="BFE9E6"/>
            </w:tcBorders>
            <w:shd w:val="clear" w:color="auto" w:fill="FFFFFF"/>
            <w:tcMar>
              <w:top w:w="70" w:type="dxa"/>
              <w:left w:w="120" w:type="dxa"/>
              <w:bottom w:w="70" w:type="dxa"/>
              <w:right w:w="120" w:type="dxa"/>
            </w:tcMar>
            <w:vAlign w:val="center"/>
          </w:tcPr>
          <w:p w14:paraId="6D04C15F" w14:textId="77777777" w:rsidR="00EF5CDF" w:rsidRDefault="00000000">
            <w:pPr>
              <w:spacing w:before="20" w:after="20"/>
            </w:pPr>
            <w:r>
              <w:rPr>
                <w:color w:val="1A1A1A"/>
                <w:sz w:val="20"/>
                <w:szCs w:val="20"/>
              </w:rPr>
              <w:t>No lessons Tue–Sat</w:t>
            </w:r>
          </w:p>
        </w:tc>
      </w:tr>
      <w:tr w:rsidR="00203D14" w14:paraId="5B034F63" w14:textId="77777777" w:rsidTr="00203D14">
        <w:tblPrEx>
          <w:tblCellMar>
            <w:top w:w="0" w:type="dxa"/>
            <w:bottom w:w="0" w:type="dxa"/>
          </w:tblCellMar>
        </w:tblPrEx>
        <w:tc>
          <w:tcPr>
            <w:tcW w:w="2520" w:type="dxa"/>
            <w:tcBorders>
              <w:top w:val="single" w:sz="4" w:space="0" w:color="BFE9E6"/>
              <w:left w:val="single" w:sz="4" w:space="0" w:color="BFE9E6"/>
              <w:bottom w:val="single" w:sz="4" w:space="0" w:color="BFE9E6"/>
              <w:right w:val="single" w:sz="4" w:space="0" w:color="BFE9E6"/>
            </w:tcBorders>
            <w:tcMar>
              <w:top w:w="70" w:type="dxa"/>
              <w:left w:w="120" w:type="dxa"/>
              <w:bottom w:w="70" w:type="dxa"/>
              <w:right w:w="120" w:type="dxa"/>
            </w:tcMar>
            <w:vAlign w:val="center"/>
          </w:tcPr>
          <w:p w14:paraId="15E35933" w14:textId="59F03BE3" w:rsidR="00203D14" w:rsidRDefault="00203D14" w:rsidP="00203D14">
            <w:pPr>
              <w:spacing w:before="20" w:after="20"/>
            </w:pPr>
            <w:r>
              <w:rPr>
                <w:b/>
                <w:bCs/>
                <w:color w:val="12524F"/>
                <w:sz w:val="20"/>
                <w:szCs w:val="20"/>
              </w:rPr>
              <w:t>Year-End / Recital Week</w:t>
            </w:r>
          </w:p>
        </w:tc>
        <w:tc>
          <w:tcPr>
            <w:tcW w:w="3080" w:type="dxa"/>
            <w:tcBorders>
              <w:top w:val="single" w:sz="4" w:space="0" w:color="BFE9E6"/>
              <w:left w:val="single" w:sz="4" w:space="0" w:color="BFE9E6"/>
              <w:bottom w:val="single" w:sz="4" w:space="0" w:color="BFE9E6"/>
              <w:right w:val="single" w:sz="4" w:space="0" w:color="BFE9E6"/>
            </w:tcBorders>
            <w:tcMar>
              <w:top w:w="70" w:type="dxa"/>
              <w:left w:w="120" w:type="dxa"/>
              <w:bottom w:w="70" w:type="dxa"/>
              <w:right w:w="120" w:type="dxa"/>
            </w:tcMar>
            <w:vAlign w:val="center"/>
          </w:tcPr>
          <w:p w14:paraId="4DE1A655" w14:textId="7036473B" w:rsidR="00203D14" w:rsidRDefault="00203D14" w:rsidP="00203D14">
            <w:pPr>
              <w:spacing w:before="20" w:after="20"/>
            </w:pPr>
            <w:r>
              <w:rPr>
                <w:color w:val="1A1A1A"/>
                <w:sz w:val="20"/>
                <w:szCs w:val="20"/>
              </w:rPr>
              <w:t>May 10–15, 2027</w:t>
            </w:r>
          </w:p>
        </w:tc>
        <w:tc>
          <w:tcPr>
            <w:tcW w:w="4480" w:type="dxa"/>
            <w:tcBorders>
              <w:top w:val="single" w:sz="4" w:space="0" w:color="BFE9E6"/>
              <w:left w:val="single" w:sz="4" w:space="0" w:color="BFE9E6"/>
              <w:bottom w:val="single" w:sz="4" w:space="0" w:color="BFE9E6"/>
              <w:right w:val="single" w:sz="4" w:space="0" w:color="BFE9E6"/>
            </w:tcBorders>
            <w:tcMar>
              <w:top w:w="70" w:type="dxa"/>
              <w:left w:w="120" w:type="dxa"/>
              <w:bottom w:w="70" w:type="dxa"/>
              <w:right w:w="120" w:type="dxa"/>
            </w:tcMar>
            <w:vAlign w:val="center"/>
          </w:tcPr>
          <w:p w14:paraId="64B6FC8B" w14:textId="6D57A57B" w:rsidR="00203D14" w:rsidRDefault="00203D14" w:rsidP="00203D14">
            <w:pPr>
              <w:spacing w:before="20" w:after="20"/>
            </w:pPr>
            <w:r>
              <w:rPr>
                <w:color w:val="1A1A1A"/>
                <w:sz w:val="20"/>
                <w:szCs w:val="20"/>
              </w:rPr>
              <w:t>Buffer &amp; recital window; 30-lesson year complete</w:t>
            </w:r>
          </w:p>
        </w:tc>
      </w:tr>
    </w:tbl>
    <w:p w14:paraId="72E66F33" w14:textId="77777777" w:rsidR="00EF5CDF" w:rsidRDefault="00000000">
      <w:pPr>
        <w:pBdr>
          <w:bottom w:val="single" w:sz="8" w:space="4" w:color="2ECCC6"/>
        </w:pBdr>
        <w:spacing w:before="160" w:after="100"/>
      </w:pPr>
      <w:r>
        <w:rPr>
          <w:b/>
          <w:bCs/>
          <w:color w:val="12524F"/>
          <w:sz w:val="28"/>
          <w:szCs w:val="28"/>
        </w:rPr>
        <w:t>Absences &amp; Makeup Options</w:t>
      </w:r>
    </w:p>
    <w:p w14:paraId="0D44EFF1" w14:textId="77777777" w:rsidR="00EF5CDF" w:rsidRDefault="00000000">
      <w:pPr>
        <w:spacing w:before="80" w:after="120"/>
      </w:pPr>
      <w:r>
        <w:rPr>
          <w:b/>
          <w:bCs/>
          <w:color w:val="12524F"/>
        </w:rPr>
        <w:t xml:space="preserve">Life happens! </w:t>
      </w:r>
      <w:r>
        <w:rPr>
          <w:color w:val="1A1A1A"/>
        </w:rPr>
        <w:t>If a student needs to miss a lesson, please give at least 24 hours’ notice and choose one of the three options below. With a full studio this year, makeup requests outside of these options will be considered on a case-by-case basis.</w:t>
      </w:r>
    </w:p>
    <w:p w14:paraId="28B5A022" w14:textId="77777777" w:rsidR="00EF5CDF" w:rsidRDefault="00000000">
      <w:pPr>
        <w:pStyle w:val="ListParagraph"/>
        <w:numPr>
          <w:ilvl w:val="0"/>
          <w:numId w:val="2"/>
        </w:numPr>
        <w:spacing w:before="40" w:after="80"/>
      </w:pPr>
      <w:r>
        <w:rPr>
          <w:b/>
          <w:bCs/>
          <w:color w:val="12524F"/>
        </w:rPr>
        <w:t xml:space="preserve">Reschedule (24-hour notice): </w:t>
      </w:r>
      <w:r>
        <w:rPr>
          <w:color w:val="1A1A1A"/>
        </w:rPr>
        <w:t>Provide at least 24 hours’ notice to move your lesson to another available slot that week.</w:t>
      </w:r>
    </w:p>
    <w:p w14:paraId="5ACCF8F0" w14:textId="77777777" w:rsidR="00EF5CDF" w:rsidRDefault="00000000">
      <w:pPr>
        <w:pStyle w:val="ListParagraph"/>
        <w:numPr>
          <w:ilvl w:val="0"/>
          <w:numId w:val="2"/>
        </w:numPr>
        <w:spacing w:before="40" w:after="80"/>
      </w:pPr>
      <w:r>
        <w:rPr>
          <w:b/>
          <w:bCs/>
          <w:color w:val="12524F"/>
        </w:rPr>
        <w:t xml:space="preserve">Switch to a Remote Lesson: </w:t>
      </w:r>
      <w:r>
        <w:rPr>
          <w:color w:val="1A1A1A"/>
        </w:rPr>
        <w:t>Stay on schedule by flipping your lesson to Zoom—same teacher, same time slot, from home.</w:t>
      </w:r>
    </w:p>
    <w:p w14:paraId="0476FF0F" w14:textId="77777777" w:rsidR="00EF5CDF" w:rsidRDefault="00000000">
      <w:pPr>
        <w:pStyle w:val="ListParagraph"/>
        <w:numPr>
          <w:ilvl w:val="0"/>
          <w:numId w:val="2"/>
        </w:numPr>
        <w:spacing w:before="40" w:after="80"/>
      </w:pPr>
      <w:r>
        <w:rPr>
          <w:b/>
          <w:bCs/>
          <w:color w:val="12524F"/>
        </w:rPr>
        <w:t xml:space="preserve">Asynchronous ChordWise Option: </w:t>
      </w:r>
      <w:r>
        <w:rPr>
          <w:color w:val="1A1A1A"/>
        </w:rPr>
        <w:t>Receive a short video lesson tailored to your instrument, send a practice video back, and receive personalized video feedback in return.</w:t>
      </w:r>
    </w:p>
    <w:p w14:paraId="64239D31" w14:textId="77777777" w:rsidR="00EF5CDF" w:rsidRDefault="00000000">
      <w:pPr>
        <w:spacing w:before="80" w:after="120"/>
      </w:pPr>
      <w:r>
        <w:rPr>
          <w:b/>
          <w:bCs/>
          <w:color w:val="12524F"/>
        </w:rPr>
        <w:t xml:space="preserve">No refunds are given for missed lessons. </w:t>
      </w:r>
      <w:r>
        <w:rPr>
          <w:color w:val="1A1A1A"/>
        </w:rPr>
        <w:t>If I (Jenny) need to cancel, I will gladly offer a makeup, reschedule, or extend a future lesson at no extra charge.</w:t>
      </w:r>
    </w:p>
    <w:p w14:paraId="45524A3A" w14:textId="77777777" w:rsidR="00EF5CDF" w:rsidRDefault="00000000">
      <w:pPr>
        <w:pBdr>
          <w:bottom w:val="single" w:sz="8" w:space="4" w:color="2ECCC6"/>
        </w:pBdr>
        <w:spacing w:before="160" w:after="100"/>
      </w:pPr>
      <w:r>
        <w:rPr>
          <w:b/>
          <w:bCs/>
          <w:color w:val="12524F"/>
          <w:sz w:val="28"/>
          <w:szCs w:val="28"/>
        </w:rPr>
        <w:t>What Your Tuition Covers &amp; Membership</w:t>
      </w:r>
    </w:p>
    <w:p w14:paraId="00F65C5B" w14:textId="77777777" w:rsidR="00EF5CDF" w:rsidRDefault="00000000">
      <w:pPr>
        <w:pStyle w:val="ListParagraph"/>
        <w:numPr>
          <w:ilvl w:val="0"/>
          <w:numId w:val="3"/>
        </w:numPr>
        <w:spacing w:before="40" w:after="80"/>
      </w:pPr>
      <w:r>
        <w:rPr>
          <w:b/>
          <w:bCs/>
          <w:color w:val="12524F"/>
        </w:rPr>
        <w:t xml:space="preserve">Lessons: </w:t>
      </w:r>
      <w:r>
        <w:rPr>
          <w:color w:val="1A1A1A"/>
        </w:rPr>
        <w:t>30 weekly synchronized school-year lessons (13 Fall + 17 Spring).</w:t>
      </w:r>
    </w:p>
    <w:p w14:paraId="0641B4E7" w14:textId="77777777" w:rsidR="00EF5CDF" w:rsidRDefault="00000000">
      <w:pPr>
        <w:pStyle w:val="ListParagraph"/>
        <w:numPr>
          <w:ilvl w:val="0"/>
          <w:numId w:val="3"/>
        </w:numPr>
        <w:spacing w:before="40" w:after="80"/>
      </w:pPr>
      <w:r>
        <w:rPr>
          <w:b/>
          <w:bCs/>
          <w:color w:val="12524F"/>
        </w:rPr>
        <w:t xml:space="preserve">Performances: </w:t>
      </w:r>
      <w:r>
        <w:rPr>
          <w:color w:val="1A1A1A"/>
        </w:rPr>
        <w:t>Two student recitals—typically held in December and May.</w:t>
      </w:r>
    </w:p>
    <w:p w14:paraId="21C5AAFB" w14:textId="77777777" w:rsidR="00EF5CDF" w:rsidRDefault="00000000">
      <w:pPr>
        <w:pStyle w:val="ListParagraph"/>
        <w:numPr>
          <w:ilvl w:val="0"/>
          <w:numId w:val="3"/>
        </w:numPr>
        <w:spacing w:before="40" w:after="80"/>
      </w:pPr>
      <w:r>
        <w:rPr>
          <w:b/>
          <w:bCs/>
          <w:color w:val="12524F"/>
        </w:rPr>
        <w:t xml:space="preserve">Preparation: </w:t>
      </w:r>
      <w:r>
        <w:rPr>
          <w:color w:val="1A1A1A"/>
        </w:rPr>
        <w:t>Lesson planning, repertoire selection, and progress tracking between meetings.</w:t>
      </w:r>
    </w:p>
    <w:p w14:paraId="373D32D6" w14:textId="77777777" w:rsidR="00EF5CDF" w:rsidRDefault="00000000">
      <w:pPr>
        <w:pStyle w:val="ListParagraph"/>
        <w:numPr>
          <w:ilvl w:val="0"/>
          <w:numId w:val="3"/>
        </w:numPr>
        <w:spacing w:before="40" w:after="80"/>
      </w:pPr>
      <w:r>
        <w:rPr>
          <w:b/>
          <w:bCs/>
          <w:color w:val="12524F"/>
        </w:rPr>
        <w:t xml:space="preserve">Support: </w:t>
      </w:r>
      <w:r>
        <w:rPr>
          <w:color w:val="1A1A1A"/>
        </w:rPr>
        <w:t>Email and text access to Jenny for practice questions between lessons.</w:t>
      </w:r>
    </w:p>
    <w:p w14:paraId="41D41984" w14:textId="77777777" w:rsidR="00EF5CDF" w:rsidRDefault="00000000">
      <w:pPr>
        <w:pStyle w:val="ListParagraph"/>
        <w:numPr>
          <w:ilvl w:val="0"/>
          <w:numId w:val="3"/>
        </w:numPr>
        <w:spacing w:before="40" w:after="120"/>
      </w:pPr>
      <w:r>
        <w:rPr>
          <w:b/>
          <w:bCs/>
          <w:color w:val="12524F"/>
        </w:rPr>
        <w:t xml:space="preserve">Membership: </w:t>
      </w:r>
      <w:r>
        <w:rPr>
          <w:color w:val="1A1A1A"/>
        </w:rPr>
        <w:t xml:space="preserve">Skool community membership in the ChordWise Piano online learning system at </w:t>
      </w:r>
      <w:hyperlink r:id="rId6" w:history="1">
        <w:r>
          <w:rPr>
            <w:color w:val="2ECCC6"/>
            <w:u w:val="single"/>
          </w:rPr>
          <w:t>skool.com/chordwise-piano-3761</w:t>
        </w:r>
      </w:hyperlink>
      <w:r>
        <w:rPr>
          <w:color w:val="1A1A1A"/>
        </w:rPr>
        <w:t>.</w:t>
      </w:r>
    </w:p>
    <w:p w14:paraId="00E3AFFA" w14:textId="77777777" w:rsidR="00EF5CDF" w:rsidRDefault="00000000">
      <w:pPr>
        <w:pBdr>
          <w:bottom w:val="single" w:sz="8" w:space="4" w:color="2ECCC6"/>
        </w:pBdr>
        <w:spacing w:before="200" w:after="100"/>
      </w:pPr>
      <w:r>
        <w:rPr>
          <w:b/>
          <w:bCs/>
          <w:color w:val="12524F"/>
          <w:sz w:val="28"/>
          <w:szCs w:val="28"/>
        </w:rPr>
        <w:t>Agreement &amp; Signatures</w:t>
      </w:r>
    </w:p>
    <w:p w14:paraId="39E2C730" w14:textId="77777777" w:rsidR="00EF5CDF" w:rsidRDefault="00000000">
      <w:pPr>
        <w:spacing w:before="80" w:after="160"/>
      </w:pPr>
      <w:r>
        <w:rPr>
          <w:color w:val="1A1A1A"/>
        </w:rPr>
        <w:t>Signing below indicates that both student and parent/guardian have read, understood, and agreed to the studio policies for the 2026–2027 school year.</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40"/>
        <w:gridCol w:w="5040"/>
      </w:tblGrid>
      <w:tr w:rsidR="00EF5CDF" w14:paraId="3A47730A" w14:textId="77777777">
        <w:tblPrEx>
          <w:tblCellMar>
            <w:top w:w="0" w:type="dxa"/>
            <w:bottom w:w="0" w:type="dxa"/>
          </w:tblCellMar>
        </w:tblPrEx>
        <w:tc>
          <w:tcPr>
            <w:tcW w:w="5040" w:type="dxa"/>
            <w:tcBorders>
              <w:top w:val="none" w:sz="0" w:space="0" w:color="FFFFFF"/>
              <w:left w:val="none" w:sz="0" w:space="0" w:color="FFFFFF"/>
              <w:bottom w:val="single" w:sz="6" w:space="0" w:color="12524F"/>
              <w:right w:val="none" w:sz="0" w:space="0" w:color="FFFFFF"/>
            </w:tcBorders>
            <w:tcMar>
              <w:top w:w="240" w:type="dxa"/>
              <w:left w:w="0" w:type="dxa"/>
              <w:bottom w:w="60" w:type="dxa"/>
              <w:right w:w="200" w:type="dxa"/>
            </w:tcMar>
          </w:tcPr>
          <w:p w14:paraId="4C004D36" w14:textId="77777777" w:rsidR="00EF5CDF" w:rsidRDefault="00EF5CDF">
            <w:pPr>
              <w:spacing w:after="20"/>
            </w:pPr>
          </w:p>
          <w:p w14:paraId="429EEE94" w14:textId="77777777" w:rsidR="00EF5CDF" w:rsidRDefault="00000000">
            <w:r>
              <w:rPr>
                <w:b/>
                <w:bCs/>
                <w:color w:val="12524F"/>
                <w:sz w:val="18"/>
                <w:szCs w:val="18"/>
              </w:rPr>
              <w:t>Parent / Guardian Signature</w:t>
            </w:r>
          </w:p>
        </w:tc>
        <w:tc>
          <w:tcPr>
            <w:tcW w:w="5040" w:type="dxa"/>
            <w:tcBorders>
              <w:top w:val="none" w:sz="0" w:space="0" w:color="FFFFFF"/>
              <w:left w:val="none" w:sz="0" w:space="0" w:color="FFFFFF"/>
              <w:bottom w:val="single" w:sz="6" w:space="0" w:color="12524F"/>
              <w:right w:val="none" w:sz="0" w:space="0" w:color="FFFFFF"/>
            </w:tcBorders>
            <w:tcMar>
              <w:top w:w="240" w:type="dxa"/>
              <w:left w:w="0" w:type="dxa"/>
              <w:bottom w:w="60" w:type="dxa"/>
              <w:right w:w="200" w:type="dxa"/>
            </w:tcMar>
          </w:tcPr>
          <w:p w14:paraId="66337510" w14:textId="77777777" w:rsidR="00EF5CDF" w:rsidRDefault="00EF5CDF">
            <w:pPr>
              <w:spacing w:after="20"/>
            </w:pPr>
          </w:p>
          <w:p w14:paraId="5F1EC3B9" w14:textId="77777777" w:rsidR="00EF5CDF" w:rsidRDefault="00000000">
            <w:r>
              <w:rPr>
                <w:b/>
                <w:bCs/>
                <w:color w:val="12524F"/>
                <w:sz w:val="18"/>
                <w:szCs w:val="18"/>
              </w:rPr>
              <w:t>Student Signature</w:t>
            </w:r>
          </w:p>
        </w:tc>
      </w:tr>
      <w:tr w:rsidR="00EF5CDF" w14:paraId="53714EE3" w14:textId="77777777">
        <w:tblPrEx>
          <w:tblCellMar>
            <w:top w:w="0" w:type="dxa"/>
            <w:bottom w:w="0" w:type="dxa"/>
          </w:tblCellMar>
        </w:tblPrEx>
        <w:tc>
          <w:tcPr>
            <w:tcW w:w="5040" w:type="dxa"/>
            <w:tcBorders>
              <w:top w:val="none" w:sz="0" w:space="0" w:color="FFFFFF"/>
              <w:left w:val="none" w:sz="0" w:space="0" w:color="FFFFFF"/>
              <w:bottom w:val="single" w:sz="6" w:space="0" w:color="12524F"/>
              <w:right w:val="none" w:sz="0" w:space="0" w:color="FFFFFF"/>
            </w:tcBorders>
            <w:tcMar>
              <w:top w:w="240" w:type="dxa"/>
              <w:left w:w="0" w:type="dxa"/>
              <w:bottom w:w="60" w:type="dxa"/>
              <w:right w:w="200" w:type="dxa"/>
            </w:tcMar>
          </w:tcPr>
          <w:p w14:paraId="62151083" w14:textId="77777777" w:rsidR="00EF5CDF" w:rsidRDefault="00EF5CDF">
            <w:pPr>
              <w:spacing w:after="20"/>
            </w:pPr>
          </w:p>
          <w:p w14:paraId="5D274F2C" w14:textId="77777777" w:rsidR="00EF5CDF" w:rsidRDefault="00000000">
            <w:r>
              <w:rPr>
                <w:b/>
                <w:bCs/>
                <w:color w:val="12524F"/>
                <w:sz w:val="18"/>
                <w:szCs w:val="18"/>
              </w:rPr>
              <w:t>Teacher Signature</w:t>
            </w:r>
          </w:p>
        </w:tc>
        <w:tc>
          <w:tcPr>
            <w:tcW w:w="5040" w:type="dxa"/>
            <w:tcBorders>
              <w:top w:val="none" w:sz="0" w:space="0" w:color="FFFFFF"/>
              <w:left w:val="none" w:sz="0" w:space="0" w:color="FFFFFF"/>
              <w:bottom w:val="single" w:sz="6" w:space="0" w:color="12524F"/>
              <w:right w:val="none" w:sz="0" w:space="0" w:color="FFFFFF"/>
            </w:tcBorders>
            <w:tcMar>
              <w:top w:w="240" w:type="dxa"/>
              <w:left w:w="0" w:type="dxa"/>
              <w:bottom w:w="60" w:type="dxa"/>
              <w:right w:w="200" w:type="dxa"/>
            </w:tcMar>
          </w:tcPr>
          <w:p w14:paraId="4815462B" w14:textId="77777777" w:rsidR="00EF5CDF" w:rsidRDefault="00EF5CDF">
            <w:pPr>
              <w:spacing w:after="20"/>
            </w:pPr>
          </w:p>
          <w:p w14:paraId="7331AAC5" w14:textId="77777777" w:rsidR="00EF5CDF" w:rsidRDefault="00000000">
            <w:r>
              <w:rPr>
                <w:b/>
                <w:bCs/>
                <w:color w:val="12524F"/>
                <w:sz w:val="18"/>
                <w:szCs w:val="18"/>
              </w:rPr>
              <w:t>Date</w:t>
            </w:r>
          </w:p>
        </w:tc>
      </w:tr>
    </w:tbl>
    <w:p w14:paraId="3CEC361A" w14:textId="77777777" w:rsidR="00EF5CDF" w:rsidRDefault="00000000">
      <w:pPr>
        <w:pBdr>
          <w:top w:val="single" w:sz="6" w:space="4" w:color="2ECCC6"/>
        </w:pBdr>
        <w:spacing w:before="200"/>
        <w:jc w:val="center"/>
      </w:pPr>
      <w:r>
        <w:rPr>
          <w:color w:val="12524F"/>
          <w:sz w:val="16"/>
          <w:szCs w:val="16"/>
        </w:rPr>
        <w:t>Jenny B. Peters Music, LLC  ·  789 Deerfield Rd., Highland Park, IL 60035  ·  jennybpeters.com</w:t>
      </w:r>
    </w:p>
    <w:sectPr w:rsidR="00EF5CDF">
      <w:pgSz w:w="12240" w:h="15840"/>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Open Sans">
    <w:panose1 w:val="020B0604020202020204"/>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8D3172C"/>
    <w:multiLevelType w:val="hybridMultilevel"/>
    <w:tmpl w:val="69EC13F2"/>
    <w:lvl w:ilvl="0" w:tplc="7F509934">
      <w:start w:val="1"/>
      <w:numFmt w:val="bullet"/>
      <w:lvlText w:val="●"/>
      <w:lvlJc w:val="left"/>
      <w:pPr>
        <w:ind w:left="720" w:hanging="360"/>
      </w:pPr>
    </w:lvl>
    <w:lvl w:ilvl="1" w:tplc="D4E29940">
      <w:start w:val="1"/>
      <w:numFmt w:val="bullet"/>
      <w:lvlText w:val="○"/>
      <w:lvlJc w:val="left"/>
      <w:pPr>
        <w:ind w:left="1440" w:hanging="360"/>
      </w:pPr>
    </w:lvl>
    <w:lvl w:ilvl="2" w:tplc="C7CEC6BA">
      <w:start w:val="1"/>
      <w:numFmt w:val="bullet"/>
      <w:lvlText w:val="■"/>
      <w:lvlJc w:val="left"/>
      <w:pPr>
        <w:ind w:left="2160" w:hanging="360"/>
      </w:pPr>
    </w:lvl>
    <w:lvl w:ilvl="3" w:tplc="5BECC5E8">
      <w:start w:val="1"/>
      <w:numFmt w:val="bullet"/>
      <w:lvlText w:val="●"/>
      <w:lvlJc w:val="left"/>
      <w:pPr>
        <w:ind w:left="2880" w:hanging="360"/>
      </w:pPr>
    </w:lvl>
    <w:lvl w:ilvl="4" w:tplc="F362B546">
      <w:start w:val="1"/>
      <w:numFmt w:val="bullet"/>
      <w:lvlText w:val="○"/>
      <w:lvlJc w:val="left"/>
      <w:pPr>
        <w:ind w:left="3600" w:hanging="360"/>
      </w:pPr>
    </w:lvl>
    <w:lvl w:ilvl="5" w:tplc="D1CE7FCE">
      <w:start w:val="1"/>
      <w:numFmt w:val="bullet"/>
      <w:lvlText w:val="■"/>
      <w:lvlJc w:val="left"/>
      <w:pPr>
        <w:ind w:left="4320" w:hanging="360"/>
      </w:pPr>
    </w:lvl>
    <w:lvl w:ilvl="6" w:tplc="7AEE7CFE">
      <w:start w:val="1"/>
      <w:numFmt w:val="bullet"/>
      <w:lvlText w:val="●"/>
      <w:lvlJc w:val="left"/>
      <w:pPr>
        <w:ind w:left="5040" w:hanging="360"/>
      </w:pPr>
    </w:lvl>
    <w:lvl w:ilvl="7" w:tplc="A148E910">
      <w:start w:val="1"/>
      <w:numFmt w:val="bullet"/>
      <w:lvlText w:val="●"/>
      <w:lvlJc w:val="left"/>
      <w:pPr>
        <w:ind w:left="5760" w:hanging="360"/>
      </w:pPr>
    </w:lvl>
    <w:lvl w:ilvl="8" w:tplc="D1844912">
      <w:start w:val="1"/>
      <w:numFmt w:val="bullet"/>
      <w:lvlText w:val="●"/>
      <w:lvlJc w:val="left"/>
      <w:pPr>
        <w:ind w:left="6480" w:hanging="360"/>
      </w:pPr>
    </w:lvl>
  </w:abstractNum>
  <w:abstractNum w:abstractNumId="1" w15:restartNumberingAfterBreak="0">
    <w:nsid w:val="6026589E"/>
    <w:multiLevelType w:val="hybridMultilevel"/>
    <w:tmpl w:val="CF547472"/>
    <w:lvl w:ilvl="0" w:tplc="D6843008">
      <w:start w:val="1"/>
      <w:numFmt w:val="bullet"/>
      <w:lvlText w:val="•"/>
      <w:lvlJc w:val="left"/>
      <w:pPr>
        <w:ind w:left="720" w:hanging="360"/>
      </w:pPr>
    </w:lvl>
    <w:lvl w:ilvl="1" w:tplc="1ABA99A4">
      <w:numFmt w:val="decimal"/>
      <w:lvlText w:val=""/>
      <w:lvlJc w:val="left"/>
    </w:lvl>
    <w:lvl w:ilvl="2" w:tplc="B5D2E190">
      <w:numFmt w:val="decimal"/>
      <w:lvlText w:val=""/>
      <w:lvlJc w:val="left"/>
    </w:lvl>
    <w:lvl w:ilvl="3" w:tplc="D7660CB0">
      <w:numFmt w:val="decimal"/>
      <w:lvlText w:val=""/>
      <w:lvlJc w:val="left"/>
    </w:lvl>
    <w:lvl w:ilvl="4" w:tplc="2F2652E8">
      <w:numFmt w:val="decimal"/>
      <w:lvlText w:val=""/>
      <w:lvlJc w:val="left"/>
    </w:lvl>
    <w:lvl w:ilvl="5" w:tplc="E2E63622">
      <w:numFmt w:val="decimal"/>
      <w:lvlText w:val=""/>
      <w:lvlJc w:val="left"/>
    </w:lvl>
    <w:lvl w:ilvl="6" w:tplc="1D8AC060">
      <w:numFmt w:val="decimal"/>
      <w:lvlText w:val=""/>
      <w:lvlJc w:val="left"/>
    </w:lvl>
    <w:lvl w:ilvl="7" w:tplc="BDC6D23C">
      <w:numFmt w:val="decimal"/>
      <w:lvlText w:val=""/>
      <w:lvlJc w:val="left"/>
    </w:lvl>
    <w:lvl w:ilvl="8" w:tplc="C844890E">
      <w:numFmt w:val="decimal"/>
      <w:lvlText w:val=""/>
      <w:lvlJc w:val="left"/>
    </w:lvl>
  </w:abstractNum>
  <w:abstractNum w:abstractNumId="2" w15:restartNumberingAfterBreak="0">
    <w:nsid w:val="77C816FC"/>
    <w:multiLevelType w:val="hybridMultilevel"/>
    <w:tmpl w:val="EA4A955C"/>
    <w:lvl w:ilvl="0" w:tplc="63A8A3F6">
      <w:start w:val="1"/>
      <w:numFmt w:val="bullet"/>
      <w:lvlText w:val="•"/>
      <w:lvlJc w:val="left"/>
      <w:pPr>
        <w:ind w:left="720" w:hanging="360"/>
      </w:pPr>
    </w:lvl>
    <w:lvl w:ilvl="1" w:tplc="95348D76">
      <w:numFmt w:val="decimal"/>
      <w:lvlText w:val=""/>
      <w:lvlJc w:val="left"/>
    </w:lvl>
    <w:lvl w:ilvl="2" w:tplc="4A029AF4">
      <w:numFmt w:val="decimal"/>
      <w:lvlText w:val=""/>
      <w:lvlJc w:val="left"/>
    </w:lvl>
    <w:lvl w:ilvl="3" w:tplc="025CFD80">
      <w:numFmt w:val="decimal"/>
      <w:lvlText w:val=""/>
      <w:lvlJc w:val="left"/>
    </w:lvl>
    <w:lvl w:ilvl="4" w:tplc="D6225B90">
      <w:numFmt w:val="decimal"/>
      <w:lvlText w:val=""/>
      <w:lvlJc w:val="left"/>
    </w:lvl>
    <w:lvl w:ilvl="5" w:tplc="1D440F1E">
      <w:numFmt w:val="decimal"/>
      <w:lvlText w:val=""/>
      <w:lvlJc w:val="left"/>
    </w:lvl>
    <w:lvl w:ilvl="6" w:tplc="6C349650">
      <w:numFmt w:val="decimal"/>
      <w:lvlText w:val=""/>
      <w:lvlJc w:val="left"/>
    </w:lvl>
    <w:lvl w:ilvl="7" w:tplc="E4205ED0">
      <w:numFmt w:val="decimal"/>
      <w:lvlText w:val=""/>
      <w:lvlJc w:val="left"/>
    </w:lvl>
    <w:lvl w:ilvl="8" w:tplc="B694C658">
      <w:numFmt w:val="decimal"/>
      <w:lvlText w:val=""/>
      <w:lvlJc w:val="left"/>
    </w:lvl>
  </w:abstractNum>
  <w:num w:numId="1" w16cid:durableId="1454323862">
    <w:abstractNumId w:val="0"/>
    <w:lvlOverride w:ilvl="0">
      <w:startOverride w:val="1"/>
    </w:lvlOverride>
  </w:num>
  <w:num w:numId="2" w16cid:durableId="1717436703">
    <w:abstractNumId w:val="1"/>
    <w:lvlOverride w:ilvl="0">
      <w:startOverride w:val="1"/>
    </w:lvlOverride>
  </w:num>
  <w:num w:numId="3" w16cid:durableId="229192225">
    <w:abstractNumId w:val="2"/>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zoom w:percent="11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CDF"/>
    <w:rsid w:val="00203D14"/>
    <w:rsid w:val="003D6B66"/>
    <w:rsid w:val="00EF5C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7DB8791"/>
  <w15:docId w15:val="{05279B81-DD0D-404B-A6B4-1C08C2309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Open Sans" w:eastAsia="Open Sans" w:hAnsi="Open Sans" w:cs="Open Sans"/>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00" w:after="100"/>
      <w:outlineLvl w:val="0"/>
    </w:pPr>
    <w:rPr>
      <w:b/>
      <w:bCs/>
      <w:color w:val="12524F"/>
      <w:sz w:val="28"/>
      <w:szCs w:val="28"/>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kool.com/chordwise-piano-3761"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781</Words>
  <Characters>4042</Characters>
  <Application>Microsoft Office Word</Application>
  <DocSecurity>0</DocSecurity>
  <Lines>122</Lines>
  <Paragraphs>98</Paragraphs>
  <ScaleCrop>false</ScaleCrop>
  <Company/>
  <LinksUpToDate>false</LinksUpToDate>
  <CharactersWithSpaces>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2026-2027 Studio Policies</dc:title>
  <dc:creator>Jenny B. Peters Music Studio</dc:creator>
  <cp:lastModifiedBy>Jennifer Peters</cp:lastModifiedBy>
  <cp:revision>2</cp:revision>
  <cp:lastPrinted>2026-08-03T20:14:00Z</cp:lastPrinted>
  <dcterms:created xsi:type="dcterms:W3CDTF">2026-08-03T19:50:00Z</dcterms:created>
  <dcterms:modified xsi:type="dcterms:W3CDTF">2026-08-03T20:19:00Z</dcterms:modified>
</cp:coreProperties>
</file>